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513DCF" w:rsidP="00BD2365">
      <w:pPr>
        <w:pBdr>
          <w:bottom w:val="single" w:sz="6" w:space="1" w:color="auto"/>
        </w:pBdr>
        <w:jc w:val="center"/>
        <w:rPr>
          <w:b/>
          <w:sz w:val="24"/>
        </w:rPr>
      </w:pPr>
      <w:r>
        <w:rPr>
          <w:b/>
          <w:sz w:val="24"/>
        </w:rPr>
        <w:t>November 6-7</w:t>
      </w:r>
      <w:r w:rsidR="00BD2365">
        <w:rPr>
          <w:b/>
          <w:sz w:val="24"/>
        </w:rPr>
        <w:t>, 2012</w:t>
      </w:r>
    </w:p>
    <w:p w:rsidR="00BD2365" w:rsidRDefault="002F691E" w:rsidP="008A1761">
      <w:pPr>
        <w:jc w:val="center"/>
        <w:rPr>
          <w:b/>
          <w:sz w:val="24"/>
        </w:rPr>
      </w:pPr>
      <w:r>
        <w:rPr>
          <w:b/>
          <w:sz w:val="24"/>
        </w:rPr>
        <w:t>H</w:t>
      </w:r>
      <w:r w:rsidR="00513DCF">
        <w:rPr>
          <w:b/>
          <w:sz w:val="24"/>
        </w:rPr>
        <w:t>osted by Sprint Nextel</w:t>
      </w:r>
    </w:p>
    <w:p w:rsidR="00DA2F55" w:rsidRDefault="00DA2F55" w:rsidP="00DA2F55">
      <w:pPr>
        <w:jc w:val="center"/>
        <w:rPr>
          <w:b/>
          <w:sz w:val="24"/>
        </w:rPr>
      </w:pPr>
      <w:r>
        <w:rPr>
          <w:b/>
          <w:sz w:val="24"/>
        </w:rPr>
        <w:t>Sprint World Headquarters Campus</w:t>
      </w:r>
    </w:p>
    <w:p w:rsidR="00DA2F55" w:rsidRDefault="00DA2F55" w:rsidP="00DA2F55">
      <w:pPr>
        <w:jc w:val="center"/>
        <w:rPr>
          <w:b/>
          <w:sz w:val="24"/>
        </w:rPr>
      </w:pPr>
      <w:r>
        <w:rPr>
          <w:b/>
          <w:sz w:val="24"/>
        </w:rPr>
        <w:t>6360 Sprint Parkway, Conference Room 1C269</w:t>
      </w:r>
    </w:p>
    <w:p w:rsidR="00DA2F55" w:rsidRDefault="00DA2F55" w:rsidP="00DA2F55">
      <w:pPr>
        <w:jc w:val="center"/>
        <w:rPr>
          <w:b/>
          <w:sz w:val="24"/>
        </w:rPr>
      </w:pPr>
      <w:r>
        <w:rPr>
          <w:b/>
          <w:sz w:val="24"/>
        </w:rPr>
        <w:t>Overland Park, Kansas 66210</w:t>
      </w:r>
    </w:p>
    <w:p w:rsidR="00DA2F55" w:rsidRPr="000A0792" w:rsidRDefault="00DA2F55"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Pr="003A7399" w:rsidRDefault="00BD2365" w:rsidP="00BD2365">
      <w:pPr>
        <w:pStyle w:val="Heading5"/>
        <w:rPr>
          <w:rFonts w:ascii="Arial" w:hAnsi="Arial"/>
          <w:sz w:val="24"/>
          <w:szCs w:val="24"/>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A941CE" w:rsidP="00BD2365">
      <w:pPr>
        <w:pStyle w:val="Heading4"/>
        <w:rPr>
          <w:sz w:val="24"/>
        </w:rPr>
      </w:pPr>
      <w:r>
        <w:rPr>
          <w:sz w:val="24"/>
        </w:rPr>
        <w:t xml:space="preserve">Tuesday, </w:t>
      </w:r>
      <w:r w:rsidR="00DA2F55">
        <w:rPr>
          <w:sz w:val="24"/>
        </w:rPr>
        <w:t>November 6</w:t>
      </w:r>
      <w:r w:rsidR="00F673AA">
        <w:rPr>
          <w:sz w:val="24"/>
        </w:rPr>
        <w:t>, 2012   9:00 AM – 5</w:t>
      </w:r>
      <w:r w:rsidR="00DA2F55">
        <w:rPr>
          <w:sz w:val="24"/>
        </w:rPr>
        <w:t>:00 PM (Central</w:t>
      </w:r>
      <w:r w:rsidR="00BD2365">
        <w:rPr>
          <w:sz w:val="24"/>
        </w:rPr>
        <w:t xml:space="preserve">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BD2365" w:rsidRPr="003A7399" w:rsidRDefault="00BD2365" w:rsidP="003A7399">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F31ADC" w:rsidRDefault="00F31ADC" w:rsidP="00BD2365">
      <w:pPr>
        <w:ind w:left="1440"/>
        <w:rPr>
          <w:b/>
          <w:sz w:val="24"/>
        </w:rPr>
      </w:pPr>
    </w:p>
    <w:p w:rsidR="00BD2365" w:rsidRPr="00F324AF" w:rsidRDefault="00380807" w:rsidP="00BD2365">
      <w:pPr>
        <w:ind w:left="1440"/>
        <w:rPr>
          <w:b/>
          <w:sz w:val="24"/>
        </w:rPr>
      </w:pPr>
      <w:r>
        <w:rPr>
          <w:b/>
          <w:sz w:val="24"/>
        </w:rPr>
        <w:t>- Review and Approve September 11</w:t>
      </w:r>
      <w:r w:rsidRPr="00380807">
        <w:rPr>
          <w:b/>
          <w:sz w:val="24"/>
          <w:vertAlign w:val="superscript"/>
        </w:rPr>
        <w:t>th</w:t>
      </w:r>
      <w:r>
        <w:rPr>
          <w:b/>
          <w:sz w:val="24"/>
        </w:rPr>
        <w:t xml:space="preserve"> &amp; October 9</w:t>
      </w:r>
      <w:r w:rsidRPr="00380807">
        <w:rPr>
          <w:b/>
          <w:sz w:val="24"/>
          <w:vertAlign w:val="superscript"/>
        </w:rPr>
        <w:t>th</w:t>
      </w:r>
      <w:r w:rsidR="007C48A2">
        <w:rPr>
          <w:b/>
          <w:sz w:val="24"/>
        </w:rPr>
        <w:t>, 2012</w:t>
      </w:r>
      <w:r w:rsidR="00BD2365">
        <w:rPr>
          <w:b/>
          <w:sz w:val="24"/>
        </w:rPr>
        <w:t xml:space="preserve"> Draft APT </w:t>
      </w:r>
      <w:r w:rsidR="00BD2365" w:rsidRPr="007320C9">
        <w:rPr>
          <w:b/>
          <w:sz w:val="24"/>
        </w:rPr>
        <w:t>Minutes</w:t>
      </w:r>
      <w:r w:rsidR="00BD2365">
        <w:rPr>
          <w:b/>
          <w:sz w:val="24"/>
        </w:rPr>
        <w:t xml:space="preserve"> – All</w:t>
      </w:r>
    </w:p>
    <w:p w:rsidR="007C48A2" w:rsidRDefault="00BD2365" w:rsidP="00521DF5">
      <w:pPr>
        <w:rPr>
          <w:sz w:val="24"/>
        </w:rPr>
      </w:pPr>
      <w:r>
        <w:rPr>
          <w:sz w:val="24"/>
        </w:rPr>
        <w:tab/>
      </w:r>
      <w:r>
        <w:rPr>
          <w:sz w:val="24"/>
        </w:rPr>
        <w:tab/>
      </w:r>
      <w:r>
        <w:rPr>
          <w:sz w:val="24"/>
        </w:rPr>
        <w:tab/>
      </w:r>
    </w:p>
    <w:p w:rsidR="007B2A25" w:rsidRPr="007B2A25" w:rsidRDefault="00BD2365" w:rsidP="003A7399">
      <w:pPr>
        <w:rPr>
          <w:b/>
          <w:sz w:val="24"/>
        </w:rPr>
      </w:pPr>
      <w:r>
        <w:rPr>
          <w:sz w:val="24"/>
        </w:rPr>
        <w:tab/>
      </w:r>
      <w:r>
        <w:rPr>
          <w:sz w:val="24"/>
        </w:rPr>
        <w:tab/>
      </w:r>
      <w:r>
        <w:rPr>
          <w:b/>
          <w:sz w:val="24"/>
        </w:rPr>
        <w:t xml:space="preserve">- APT Test Plan Review Team Update – John Nakamura, </w:t>
      </w:r>
      <w:proofErr w:type="spellStart"/>
      <w:r>
        <w:rPr>
          <w:b/>
          <w:sz w:val="24"/>
        </w:rPr>
        <w:t>Neustar</w:t>
      </w:r>
      <w:proofErr w:type="spellEnd"/>
    </w:p>
    <w:p w:rsidR="007C48A2" w:rsidRDefault="007C48A2" w:rsidP="007C48A2">
      <w:pPr>
        <w:rPr>
          <w:b/>
          <w:sz w:val="24"/>
          <w:highlight w:val="yellow"/>
        </w:rPr>
      </w:pPr>
    </w:p>
    <w:p w:rsidR="00BD2365" w:rsidRPr="000E5DD4" w:rsidRDefault="00BD2365" w:rsidP="007B2A25">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D2365" w:rsidRPr="000E5DD4" w:rsidRDefault="00BD2365" w:rsidP="00BD2365">
      <w:pPr>
        <w:numPr>
          <w:ilvl w:val="0"/>
          <w:numId w:val="3"/>
        </w:numPr>
        <w:rPr>
          <w:sz w:val="24"/>
          <w:highlight w:val="yellow"/>
        </w:rPr>
      </w:pPr>
      <w:r w:rsidRPr="000E5DD4">
        <w:rPr>
          <w:sz w:val="24"/>
          <w:highlight w:val="yellow"/>
        </w:rPr>
        <w:t>New Service Provider and New Vendor,</w:t>
      </w:r>
    </w:p>
    <w:p w:rsidR="00BD2365" w:rsidRPr="000E5DD4" w:rsidRDefault="00BD2365" w:rsidP="00BD2365">
      <w:pPr>
        <w:numPr>
          <w:ilvl w:val="0"/>
          <w:numId w:val="3"/>
        </w:numPr>
        <w:rPr>
          <w:sz w:val="24"/>
          <w:highlight w:val="yellow"/>
        </w:rPr>
      </w:pPr>
      <w:r w:rsidRPr="000E5DD4">
        <w:rPr>
          <w:sz w:val="24"/>
          <w:highlight w:val="yellow"/>
        </w:rPr>
        <w:t>New Service Provider and Experienced Vendor,</w:t>
      </w:r>
    </w:p>
    <w:p w:rsidR="00BD2365" w:rsidRPr="000E5DD4" w:rsidRDefault="00BD2365" w:rsidP="00BD2365">
      <w:pPr>
        <w:numPr>
          <w:ilvl w:val="0"/>
          <w:numId w:val="3"/>
        </w:numPr>
        <w:rPr>
          <w:sz w:val="24"/>
          <w:highlight w:val="yellow"/>
        </w:rPr>
      </w:pPr>
      <w:r w:rsidRPr="000E5DD4">
        <w:rPr>
          <w:sz w:val="24"/>
          <w:highlight w:val="yellow"/>
        </w:rPr>
        <w:t>Experienced Service Provider and New Vendor,</w:t>
      </w:r>
    </w:p>
    <w:p w:rsidR="00BD2365" w:rsidRPr="000E5DD4" w:rsidRDefault="00BD2365" w:rsidP="00BD2365">
      <w:pPr>
        <w:numPr>
          <w:ilvl w:val="0"/>
          <w:numId w:val="3"/>
        </w:numPr>
        <w:rPr>
          <w:sz w:val="24"/>
          <w:highlight w:val="yellow"/>
        </w:rPr>
      </w:pPr>
      <w:r w:rsidRPr="000E5DD4">
        <w:rPr>
          <w:sz w:val="24"/>
          <w:highlight w:val="yellow"/>
        </w:rPr>
        <w:t>Experienced Service Provider and Experienced Vendor.</w:t>
      </w:r>
    </w:p>
    <w:p w:rsidR="00BD2365" w:rsidRDefault="00BD2365" w:rsidP="00BD2365">
      <w:pPr>
        <w:ind w:left="216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BD2365" w:rsidRDefault="00BD2365" w:rsidP="00BD2365">
      <w:pPr>
        <w:rPr>
          <w:b/>
          <w:sz w:val="24"/>
        </w:rPr>
      </w:pPr>
    </w:p>
    <w:p w:rsidR="00BD2365" w:rsidRPr="00E45280" w:rsidRDefault="00BD2365" w:rsidP="00BD2365">
      <w:pPr>
        <w:ind w:left="216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D5259D" w:rsidRDefault="00D5259D" w:rsidP="00BD2365">
      <w:pPr>
        <w:rPr>
          <w:b/>
          <w:sz w:val="24"/>
        </w:rPr>
      </w:pPr>
    </w:p>
    <w:p w:rsidR="00BD2365" w:rsidRPr="003A7399" w:rsidRDefault="00BD2365" w:rsidP="003A7399">
      <w:pPr>
        <w:pStyle w:val="ListParagraph"/>
        <w:numPr>
          <w:ilvl w:val="0"/>
          <w:numId w:val="6"/>
        </w:numPr>
        <w:ind w:left="1620" w:hanging="180"/>
        <w:rPr>
          <w:b/>
          <w:sz w:val="24"/>
        </w:rPr>
      </w:pPr>
      <w:r>
        <w:rPr>
          <w:b/>
          <w:sz w:val="24"/>
        </w:rPr>
        <w:t xml:space="preserve">Discussion of Alternative Interface (NANC Change Order 372) – All </w:t>
      </w:r>
    </w:p>
    <w:p w:rsidR="00142BF2" w:rsidRPr="00142BF2" w:rsidRDefault="00142BF2" w:rsidP="00142BF2">
      <w:pPr>
        <w:ind w:left="720" w:firstLine="720"/>
        <w:rPr>
          <w:b/>
          <w:color w:val="FF0000"/>
          <w:sz w:val="24"/>
        </w:rPr>
      </w:pPr>
      <w:r>
        <w:rPr>
          <w:b/>
          <w:color w:val="FF0000"/>
          <w:sz w:val="24"/>
        </w:rPr>
        <w:t xml:space="preserve">   </w:t>
      </w:r>
      <w:r w:rsidRPr="00142BF2">
        <w:rPr>
          <w:b/>
          <w:color w:val="FF0000"/>
          <w:sz w:val="24"/>
        </w:rPr>
        <w:t>(ANY ADDITIONAL DOCUMENTATION WILL BE DISTRIBUTED SEPARATELY)</w:t>
      </w:r>
    </w:p>
    <w:p w:rsidR="001A5348" w:rsidRDefault="001A5348" w:rsidP="00142BF2">
      <w:pPr>
        <w:rPr>
          <w:b/>
          <w:snapToGrid w:val="0"/>
          <w:sz w:val="24"/>
          <w:szCs w:val="24"/>
        </w:rPr>
      </w:pPr>
    </w:p>
    <w:p w:rsidR="006F4549" w:rsidRDefault="006F4549" w:rsidP="00142BF2">
      <w:pPr>
        <w:rPr>
          <w:b/>
          <w:snapToGrid w:val="0"/>
          <w:sz w:val="24"/>
          <w:szCs w:val="24"/>
        </w:rPr>
      </w:pPr>
      <w:r>
        <w:rPr>
          <w:b/>
          <w:snapToGrid w:val="0"/>
          <w:sz w:val="24"/>
          <w:szCs w:val="24"/>
        </w:rPr>
        <w:tab/>
      </w:r>
      <w:r>
        <w:rPr>
          <w:b/>
          <w:snapToGrid w:val="0"/>
          <w:sz w:val="24"/>
          <w:szCs w:val="24"/>
        </w:rPr>
        <w:tab/>
      </w:r>
      <w:bookmarkStart w:id="1" w:name="_MON_1413181163"/>
      <w:bookmarkEnd w:id="1"/>
      <w:r w:rsidRPr="00B61C10">
        <w:rPr>
          <w:b/>
          <w:snapToGrid w:val="0"/>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13193979" r:id="rId8">
            <o:FieldCodes>\s</o:FieldCodes>
          </o:OLEObject>
        </w:object>
      </w:r>
      <w:bookmarkStart w:id="2" w:name="_MON_1413181232"/>
      <w:bookmarkEnd w:id="2"/>
      <w:r w:rsidRPr="00B61C10">
        <w:rPr>
          <w:b/>
          <w:snapToGrid w:val="0"/>
          <w:sz w:val="24"/>
          <w:szCs w:val="24"/>
        </w:rPr>
        <w:object w:dxaOrig="1531" w:dyaOrig="1002">
          <v:shape id="_x0000_i1026" type="#_x0000_t75" style="width:76.5pt;height:50.25pt" o:ole="">
            <v:imagedata r:id="rId9" o:title=""/>
          </v:shape>
          <o:OLEObject Type="Embed" ProgID="Word.Document.12" ShapeID="_x0000_i1026" DrawAspect="Icon" ObjectID="_1413193980" r:id="rId10">
            <o:FieldCodes>\s</o:FieldCodes>
          </o:OLEObject>
        </w:object>
      </w:r>
      <w:r w:rsidRPr="00B61C10">
        <w:rPr>
          <w:b/>
          <w:snapToGrid w:val="0"/>
          <w:sz w:val="24"/>
          <w:szCs w:val="24"/>
        </w:rPr>
        <w:object w:dxaOrig="1531" w:dyaOrig="1002">
          <v:shape id="_x0000_i1027" type="#_x0000_t75" style="width:76.5pt;height:50.25pt" o:ole="">
            <v:imagedata r:id="rId11" o:title=""/>
          </v:shape>
          <o:OLEObject Type="Embed" ProgID="Excel.Sheet.12" ShapeID="_x0000_i1027" DrawAspect="Icon" ObjectID="_1413193981" r:id="rId12"/>
        </w:object>
      </w:r>
      <w:r w:rsidRPr="00B61C10">
        <w:rPr>
          <w:b/>
          <w:snapToGrid w:val="0"/>
          <w:sz w:val="24"/>
          <w:szCs w:val="24"/>
        </w:rPr>
        <w:object w:dxaOrig="1531" w:dyaOrig="1002">
          <v:shape id="_x0000_i1028" type="#_x0000_t75" style="width:76.5pt;height:50.25pt" o:ole="">
            <v:imagedata r:id="rId13" o:title=""/>
          </v:shape>
          <o:OLEObject Type="Embed" ProgID="Package" ShapeID="_x0000_i1028" DrawAspect="Icon" ObjectID="_1413193982" r:id="rId14"/>
        </w:object>
      </w:r>
      <w:r w:rsidRPr="00B61C10">
        <w:rPr>
          <w:b/>
          <w:snapToGrid w:val="0"/>
          <w:sz w:val="24"/>
          <w:szCs w:val="24"/>
        </w:rPr>
        <w:object w:dxaOrig="1531" w:dyaOrig="1002">
          <v:shape id="_x0000_i1029" type="#_x0000_t75" style="width:76.5pt;height:50.25pt" o:ole="">
            <v:imagedata r:id="rId15" o:title=""/>
          </v:shape>
          <o:OLEObject Type="Embed" ProgID="Package" ShapeID="_x0000_i1029" DrawAspect="Icon" ObjectID="_1413193983" r:id="rId16"/>
        </w:object>
      </w:r>
      <w:bookmarkStart w:id="3" w:name="_MON_1413181557"/>
      <w:bookmarkEnd w:id="3"/>
      <w:r w:rsidRPr="00B61C10">
        <w:rPr>
          <w:b/>
          <w:snapToGrid w:val="0"/>
          <w:sz w:val="24"/>
          <w:szCs w:val="24"/>
        </w:rPr>
        <w:object w:dxaOrig="1531" w:dyaOrig="1002">
          <v:shape id="_x0000_i1030" type="#_x0000_t75" style="width:76.5pt;height:50.25pt" o:ole="">
            <v:imagedata r:id="rId17" o:title=""/>
          </v:shape>
          <o:OLEObject Type="Embed" ProgID="Word.Document.12" ShapeID="_x0000_i1030" DrawAspect="Icon" ObjectID="_1413193984" r:id="rId18">
            <o:FieldCodes>\s</o:FieldCodes>
          </o:OLEObject>
        </w:object>
      </w:r>
    </w:p>
    <w:p w:rsidR="006F4549" w:rsidRPr="00142BF2" w:rsidRDefault="006F4549" w:rsidP="00142BF2">
      <w:pPr>
        <w:rPr>
          <w:b/>
          <w:snapToGrid w:val="0"/>
          <w:sz w:val="24"/>
          <w:szCs w:val="24"/>
        </w:rPr>
      </w:pPr>
    </w:p>
    <w:p w:rsidR="006F4549" w:rsidRDefault="006F4549" w:rsidP="00980053">
      <w:pPr>
        <w:rPr>
          <w:b/>
          <w:sz w:val="24"/>
          <w:szCs w:val="24"/>
        </w:rPr>
      </w:pPr>
    </w:p>
    <w:p w:rsidR="006F4549" w:rsidRDefault="006F4549" w:rsidP="00980053">
      <w:pPr>
        <w:rPr>
          <w:b/>
          <w:sz w:val="24"/>
          <w:szCs w:val="24"/>
        </w:rPr>
      </w:pPr>
    </w:p>
    <w:p w:rsidR="00521DF5" w:rsidRDefault="00521DF5" w:rsidP="00980053">
      <w:pPr>
        <w:rPr>
          <w:b/>
          <w:sz w:val="24"/>
          <w:szCs w:val="24"/>
        </w:rPr>
      </w:pPr>
    </w:p>
    <w:p w:rsidR="00521DF5" w:rsidRDefault="00521DF5" w:rsidP="00980053">
      <w:pPr>
        <w:rPr>
          <w:b/>
          <w:sz w:val="24"/>
          <w:szCs w:val="24"/>
        </w:rPr>
      </w:pPr>
    </w:p>
    <w:p w:rsidR="00521DF5" w:rsidRDefault="00521DF5" w:rsidP="00980053">
      <w:pPr>
        <w:rPr>
          <w:b/>
          <w:sz w:val="24"/>
          <w:szCs w:val="24"/>
        </w:rPr>
      </w:pPr>
    </w:p>
    <w:p w:rsidR="00521DF5" w:rsidRDefault="00521DF5" w:rsidP="00980053">
      <w:pPr>
        <w:rPr>
          <w:b/>
          <w:sz w:val="24"/>
          <w:szCs w:val="24"/>
        </w:rPr>
      </w:pPr>
    </w:p>
    <w:p w:rsidR="00521DF5" w:rsidRDefault="00521DF5" w:rsidP="00980053">
      <w:pPr>
        <w:rPr>
          <w:b/>
          <w:sz w:val="24"/>
          <w:szCs w:val="24"/>
        </w:rPr>
      </w:pPr>
    </w:p>
    <w:p w:rsidR="006F4549" w:rsidRDefault="006F4549" w:rsidP="006F4549">
      <w:pPr>
        <w:pStyle w:val="Title"/>
        <w:rPr>
          <w:rFonts w:ascii="Arial" w:hAnsi="Arial"/>
        </w:rPr>
      </w:pPr>
      <w:r>
        <w:rPr>
          <w:rFonts w:ascii="Arial" w:hAnsi="Arial"/>
        </w:rPr>
        <w:lastRenderedPageBreak/>
        <w:t>LNPA Working Group Meeting Schedule</w:t>
      </w:r>
    </w:p>
    <w:p w:rsidR="006F4549" w:rsidRDefault="006F4549" w:rsidP="006F4549">
      <w:pPr>
        <w:pBdr>
          <w:bottom w:val="single" w:sz="6" w:space="1" w:color="auto"/>
        </w:pBdr>
        <w:jc w:val="center"/>
        <w:rPr>
          <w:b/>
          <w:sz w:val="24"/>
        </w:rPr>
      </w:pPr>
      <w:r>
        <w:rPr>
          <w:b/>
          <w:sz w:val="24"/>
        </w:rPr>
        <w:t>November 6-7, 2012</w:t>
      </w:r>
    </w:p>
    <w:p w:rsidR="006F4549" w:rsidRDefault="006F4549" w:rsidP="006F4549">
      <w:pPr>
        <w:jc w:val="center"/>
        <w:rPr>
          <w:b/>
          <w:sz w:val="24"/>
        </w:rPr>
      </w:pPr>
      <w:r>
        <w:rPr>
          <w:b/>
          <w:sz w:val="24"/>
        </w:rPr>
        <w:t>Hosted by Sprint Nextel</w:t>
      </w:r>
    </w:p>
    <w:p w:rsidR="006F4549" w:rsidRDefault="006F4549" w:rsidP="006F4549">
      <w:pPr>
        <w:jc w:val="center"/>
        <w:rPr>
          <w:b/>
          <w:sz w:val="24"/>
        </w:rPr>
      </w:pPr>
      <w:r>
        <w:rPr>
          <w:b/>
          <w:sz w:val="24"/>
        </w:rPr>
        <w:t>Sprint World Headquarters Campus</w:t>
      </w:r>
    </w:p>
    <w:p w:rsidR="006F4549" w:rsidRDefault="006F4549" w:rsidP="006F4549">
      <w:pPr>
        <w:jc w:val="center"/>
        <w:rPr>
          <w:b/>
          <w:sz w:val="24"/>
        </w:rPr>
      </w:pPr>
      <w:r>
        <w:rPr>
          <w:b/>
          <w:sz w:val="24"/>
        </w:rPr>
        <w:t>6360 Sprint Parkway, Conference Room 1C269</w:t>
      </w:r>
    </w:p>
    <w:p w:rsidR="006F4549" w:rsidRDefault="006F4549" w:rsidP="006F4549">
      <w:pPr>
        <w:jc w:val="center"/>
        <w:rPr>
          <w:b/>
          <w:sz w:val="24"/>
        </w:rPr>
      </w:pPr>
      <w:r>
        <w:rPr>
          <w:b/>
          <w:sz w:val="24"/>
        </w:rPr>
        <w:t>Overland Park, Kansas 66210</w:t>
      </w:r>
    </w:p>
    <w:p w:rsidR="006F4549" w:rsidRPr="000A0792" w:rsidRDefault="006F4549" w:rsidP="006F4549">
      <w:pPr>
        <w:autoSpaceDE w:val="0"/>
        <w:autoSpaceDN w:val="0"/>
        <w:adjustRightInd w:val="0"/>
        <w:rPr>
          <w:rFonts w:cs="Arial"/>
          <w:b/>
          <w:sz w:val="24"/>
          <w:szCs w:val="24"/>
        </w:rPr>
      </w:pPr>
    </w:p>
    <w:p w:rsidR="006F4549" w:rsidRDefault="006F4549" w:rsidP="006F4549">
      <w:pPr>
        <w:jc w:val="center"/>
      </w:pPr>
      <w:r>
        <w:rPr>
          <w:b/>
          <w:i/>
          <w:sz w:val="24"/>
        </w:rPr>
        <w:t>Agenda</w:t>
      </w:r>
    </w:p>
    <w:p w:rsidR="006F4549" w:rsidRPr="003A7399" w:rsidRDefault="006F4549" w:rsidP="006F4549">
      <w:pPr>
        <w:pStyle w:val="Heading5"/>
        <w:rPr>
          <w:rFonts w:ascii="Arial" w:hAnsi="Arial"/>
          <w:sz w:val="24"/>
          <w:szCs w:val="24"/>
        </w:rPr>
      </w:pPr>
    </w:p>
    <w:p w:rsidR="006F4549" w:rsidRDefault="006F4549" w:rsidP="006F4549">
      <w:pPr>
        <w:pStyle w:val="Heading5"/>
        <w:rPr>
          <w:rFonts w:ascii="Arial" w:hAnsi="Arial"/>
          <w:sz w:val="28"/>
        </w:rPr>
      </w:pPr>
      <w:r>
        <w:rPr>
          <w:rFonts w:ascii="Arial" w:hAnsi="Arial"/>
          <w:sz w:val="28"/>
        </w:rPr>
        <w:t>LNPA Working Group Architecture Planning Team (LNPA WG APT)</w:t>
      </w:r>
    </w:p>
    <w:p w:rsidR="006F4549" w:rsidRPr="006F4549" w:rsidRDefault="006F4549" w:rsidP="006F4549">
      <w:pPr>
        <w:rPr>
          <w:b/>
          <w:color w:val="FF0000"/>
          <w:sz w:val="28"/>
          <w:szCs w:val="28"/>
        </w:rPr>
      </w:pPr>
      <w:r>
        <w:rPr>
          <w:b/>
          <w:color w:val="FF0000"/>
          <w:sz w:val="28"/>
          <w:szCs w:val="28"/>
        </w:rPr>
        <w:t>(CONTINUED)</w:t>
      </w:r>
    </w:p>
    <w:p w:rsidR="006F4549" w:rsidRDefault="006F4549" w:rsidP="006F4549">
      <w:pPr>
        <w:pStyle w:val="Heading4"/>
        <w:rPr>
          <w:sz w:val="24"/>
        </w:rPr>
      </w:pPr>
      <w:r>
        <w:rPr>
          <w:sz w:val="24"/>
        </w:rPr>
        <w:t xml:space="preserve">Tuesday, November 6, 2012   9:00 AM – 5:00 PM (Central Time Zone) </w:t>
      </w:r>
    </w:p>
    <w:p w:rsidR="006F4549" w:rsidRDefault="006F4549" w:rsidP="006F4549">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F4549" w:rsidRDefault="006F4549" w:rsidP="00980053">
      <w:pPr>
        <w:rPr>
          <w:b/>
          <w:sz w:val="24"/>
          <w:szCs w:val="24"/>
        </w:rPr>
      </w:pPr>
    </w:p>
    <w:p w:rsidR="00980053" w:rsidRPr="00830ABA" w:rsidRDefault="006F4549" w:rsidP="006F4549">
      <w:pPr>
        <w:ind w:left="2160"/>
        <w:rPr>
          <w:sz w:val="24"/>
          <w:szCs w:val="24"/>
        </w:rPr>
      </w:pPr>
      <w:r w:rsidRPr="006F4549">
        <w:rPr>
          <w:b/>
          <w:sz w:val="24"/>
          <w:szCs w:val="24"/>
          <w:highlight w:val="yellow"/>
        </w:rPr>
        <w:t xml:space="preserve">Action Item </w:t>
      </w:r>
      <w:r w:rsidR="00980053" w:rsidRPr="006F4549">
        <w:rPr>
          <w:b/>
          <w:sz w:val="24"/>
          <w:szCs w:val="24"/>
          <w:highlight w:val="yellow"/>
        </w:rPr>
        <w:t>091112-APT-02:</w:t>
      </w:r>
      <w:r w:rsidR="00980053" w:rsidRPr="006F4549">
        <w:rPr>
          <w:sz w:val="24"/>
          <w:szCs w:val="24"/>
          <w:highlight w:val="yellow"/>
        </w:rPr>
        <w:t xml:space="preserve">  </w:t>
      </w:r>
      <w:r w:rsidR="00980053" w:rsidRPr="006F4549">
        <w:rPr>
          <w:color w:val="FF0000"/>
          <w:sz w:val="24"/>
          <w:szCs w:val="24"/>
          <w:highlight w:val="yellow"/>
        </w:rPr>
        <w:t xml:space="preserve">Service Providers </w:t>
      </w:r>
      <w:r w:rsidR="00980053" w:rsidRPr="006F4549">
        <w:rPr>
          <w:sz w:val="24"/>
          <w:szCs w:val="24"/>
          <w:highlight w:val="yellow"/>
        </w:rPr>
        <w:t>are to determine if the new interface will require</w:t>
      </w:r>
      <w:r w:rsidRPr="006F4549">
        <w:rPr>
          <w:sz w:val="24"/>
          <w:szCs w:val="24"/>
          <w:highlight w:val="yellow"/>
        </w:rPr>
        <w:t xml:space="preserve"> </w:t>
      </w:r>
      <w:r w:rsidR="00980053" w:rsidRPr="006F4549">
        <w:rPr>
          <w:sz w:val="24"/>
          <w:szCs w:val="24"/>
          <w:highlight w:val="yellow"/>
        </w:rPr>
        <w:t>support of ILL 130 Application Level Errors or if it will be optional as it is currently.  Currently, approximately 30% of Service Providers do not support ILL 130 Application Level Errors.  This will be discussed at the November 6, 2012 APT meeting.</w:t>
      </w:r>
    </w:p>
    <w:p w:rsidR="00004442" w:rsidRDefault="00004442" w:rsidP="00004442">
      <w:pPr>
        <w:rPr>
          <w:b/>
          <w:snapToGrid w:val="0"/>
          <w:sz w:val="24"/>
          <w:szCs w:val="24"/>
          <w:highlight w:val="yellow"/>
        </w:rPr>
      </w:pPr>
    </w:p>
    <w:p w:rsidR="00980053" w:rsidRPr="0075386F" w:rsidRDefault="006F4549" w:rsidP="006F4549">
      <w:pPr>
        <w:ind w:left="2160"/>
        <w:rPr>
          <w:sz w:val="24"/>
          <w:szCs w:val="24"/>
        </w:rPr>
      </w:pPr>
      <w:r w:rsidRPr="006F4549">
        <w:rPr>
          <w:b/>
          <w:sz w:val="24"/>
          <w:szCs w:val="24"/>
          <w:highlight w:val="yellow"/>
        </w:rPr>
        <w:t xml:space="preserve">Action Item </w:t>
      </w:r>
      <w:r w:rsidR="00980053" w:rsidRPr="006F4549">
        <w:rPr>
          <w:b/>
          <w:sz w:val="24"/>
          <w:szCs w:val="24"/>
          <w:highlight w:val="yellow"/>
        </w:rPr>
        <w:t>100912-APT-01:</w:t>
      </w:r>
      <w:r w:rsidR="00980053" w:rsidRPr="006F4549">
        <w:rPr>
          <w:sz w:val="24"/>
          <w:szCs w:val="24"/>
          <w:highlight w:val="yellow"/>
        </w:rPr>
        <w:t xml:space="preserve">  </w:t>
      </w:r>
      <w:proofErr w:type="spellStart"/>
      <w:r w:rsidR="00980053" w:rsidRPr="006F4549">
        <w:rPr>
          <w:color w:val="FF0000"/>
          <w:sz w:val="24"/>
          <w:szCs w:val="24"/>
          <w:highlight w:val="yellow"/>
        </w:rPr>
        <w:t>Neustar</w:t>
      </w:r>
      <w:proofErr w:type="spellEnd"/>
      <w:r w:rsidRPr="006F4549">
        <w:rPr>
          <w:sz w:val="24"/>
          <w:szCs w:val="24"/>
          <w:highlight w:val="yellow"/>
        </w:rPr>
        <w:t xml:space="preserve"> will look into </w:t>
      </w:r>
      <w:proofErr w:type="spellStart"/>
      <w:r w:rsidR="00980053" w:rsidRPr="006F4549">
        <w:rPr>
          <w:sz w:val="24"/>
          <w:szCs w:val="24"/>
          <w:highlight w:val="yellow"/>
        </w:rPr>
        <w:t>NumberPoolBlockCreateReply</w:t>
      </w:r>
      <w:proofErr w:type="spellEnd"/>
      <w:r w:rsidR="00980053" w:rsidRPr="006F4549">
        <w:rPr>
          <w:sz w:val="24"/>
          <w:szCs w:val="24"/>
          <w:highlight w:val="yellow"/>
        </w:rPr>
        <w:t xml:space="preserve"> definition and</w:t>
      </w:r>
      <w:r w:rsidRPr="006F4549">
        <w:rPr>
          <w:sz w:val="24"/>
          <w:szCs w:val="24"/>
          <w:highlight w:val="yellow"/>
        </w:rPr>
        <w:t xml:space="preserve"> </w:t>
      </w:r>
      <w:r w:rsidR="00980053" w:rsidRPr="006F4549">
        <w:rPr>
          <w:sz w:val="24"/>
          <w:szCs w:val="24"/>
          <w:highlight w:val="yellow"/>
        </w:rPr>
        <w:t xml:space="preserve">determine if </w:t>
      </w:r>
      <w:proofErr w:type="spellStart"/>
      <w:r w:rsidR="00980053" w:rsidRPr="006F4549">
        <w:rPr>
          <w:sz w:val="24"/>
          <w:szCs w:val="24"/>
          <w:highlight w:val="yellow"/>
        </w:rPr>
        <w:t>block_id</w:t>
      </w:r>
      <w:proofErr w:type="spellEnd"/>
      <w:r w:rsidR="00980053" w:rsidRPr="006F4549">
        <w:rPr>
          <w:sz w:val="24"/>
          <w:szCs w:val="24"/>
          <w:highlight w:val="yellow"/>
        </w:rPr>
        <w:t xml:space="preserve"> should be included and if the </w:t>
      </w:r>
      <w:proofErr w:type="spellStart"/>
      <w:r w:rsidR="00980053" w:rsidRPr="006F4549">
        <w:rPr>
          <w:sz w:val="24"/>
          <w:szCs w:val="24"/>
          <w:highlight w:val="yellow"/>
        </w:rPr>
        <w:t>reply_status</w:t>
      </w:r>
      <w:proofErr w:type="spellEnd"/>
      <w:r w:rsidR="00980053" w:rsidRPr="006F4549">
        <w:rPr>
          <w:sz w:val="24"/>
          <w:szCs w:val="24"/>
          <w:highlight w:val="yellow"/>
        </w:rPr>
        <w:t xml:space="preserve"> should be optional.</w:t>
      </w:r>
    </w:p>
    <w:p w:rsidR="00004442" w:rsidRPr="003A7399" w:rsidRDefault="00004442" w:rsidP="00142BF2">
      <w:pPr>
        <w:rPr>
          <w:b/>
          <w:color w:val="FF0000"/>
          <w:sz w:val="24"/>
        </w:rPr>
      </w:pPr>
    </w:p>
    <w:p w:rsidR="00BD2365" w:rsidRDefault="00BD2365" w:rsidP="003A7399">
      <w:pPr>
        <w:rPr>
          <w:b/>
          <w:color w:val="FF0000"/>
          <w:sz w:val="24"/>
        </w:rPr>
      </w:pPr>
      <w:r w:rsidRPr="005C66CF">
        <w:rPr>
          <w:b/>
          <w:color w:val="FF0000"/>
          <w:sz w:val="24"/>
        </w:rPr>
        <w:t>11:30 – 1:00</w:t>
      </w:r>
      <w:r>
        <w:rPr>
          <w:b/>
          <w:color w:val="FF0000"/>
          <w:sz w:val="24"/>
        </w:rPr>
        <w:t xml:space="preserve"> </w:t>
      </w:r>
      <w:r w:rsidR="003A7399">
        <w:rPr>
          <w:b/>
          <w:color w:val="FF0000"/>
          <w:sz w:val="24"/>
        </w:rPr>
        <w:t>–</w:t>
      </w:r>
      <w:r>
        <w:rPr>
          <w:b/>
          <w:color w:val="FF0000"/>
          <w:sz w:val="24"/>
        </w:rPr>
        <w:t xml:space="preserve"> Lunch</w:t>
      </w:r>
    </w:p>
    <w:p w:rsidR="003A7399" w:rsidRPr="003A7399" w:rsidRDefault="003A7399" w:rsidP="003A7399">
      <w:pPr>
        <w:rPr>
          <w:sz w:val="24"/>
          <w:szCs w:val="24"/>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w:t>
      </w:r>
      <w:r w:rsidR="00F31ADC">
        <w:rPr>
          <w:rFonts w:ascii="Arial" w:hAnsi="Arial"/>
        </w:rPr>
        <w:t xml:space="preserve"> </w:t>
      </w:r>
      <w:r w:rsidR="00F31ADC">
        <w:rPr>
          <w:rFonts w:ascii="Arial" w:hAnsi="Arial"/>
          <w:color w:val="FF0000"/>
        </w:rPr>
        <w:t>(IF NECESSARY)</w:t>
      </w:r>
      <w:r>
        <w:rPr>
          <w:rFonts w:ascii="Arial" w:hAnsi="Arial"/>
        </w:rPr>
        <w:t xml:space="preserve"> – All</w:t>
      </w:r>
    </w:p>
    <w:p w:rsidR="003A7399" w:rsidRDefault="003A7399" w:rsidP="00BD2365">
      <w:pPr>
        <w:pStyle w:val="Title"/>
        <w:jc w:val="left"/>
        <w:rPr>
          <w:rFonts w:ascii="Arial" w:hAnsi="Arial"/>
        </w:rPr>
      </w:pPr>
    </w:p>
    <w:p w:rsidR="00142BF2" w:rsidRPr="00ED4BA5" w:rsidRDefault="00142BF2" w:rsidP="00142BF2">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p w:rsidR="00142BF2" w:rsidRDefault="00142BF2" w:rsidP="00142BF2">
      <w:pPr>
        <w:ind w:left="1440" w:firstLine="720"/>
        <w:rPr>
          <w:b/>
          <w:color w:val="FF0000"/>
          <w:sz w:val="24"/>
        </w:rPr>
      </w:pPr>
    </w:p>
    <w:bookmarkStart w:id="4" w:name="_MON_1413128742"/>
    <w:bookmarkEnd w:id="4"/>
    <w:p w:rsidR="00142BF2" w:rsidRDefault="00380807" w:rsidP="00142BF2">
      <w:pPr>
        <w:ind w:left="1440" w:firstLine="720"/>
        <w:rPr>
          <w:b/>
          <w:color w:val="FF0000"/>
          <w:sz w:val="24"/>
        </w:rPr>
      </w:pPr>
      <w:r w:rsidRPr="00851B5E">
        <w:rPr>
          <w:b/>
          <w:color w:val="FF0000"/>
          <w:sz w:val="24"/>
        </w:rPr>
        <w:object w:dxaOrig="1531" w:dyaOrig="1002">
          <v:shape id="_x0000_i1031" type="#_x0000_t75" style="width:76.5pt;height:50.25pt" o:ole="">
            <v:imagedata r:id="rId19" o:title=""/>
          </v:shape>
          <o:OLEObject Type="Embed" ProgID="Word.Document.12" ShapeID="_x0000_i1031" DrawAspect="Icon" ObjectID="_1413193985" r:id="rId20">
            <o:FieldCodes>\s</o:FieldCodes>
          </o:OLEObject>
        </w:object>
      </w:r>
      <w:r w:rsidR="00142BF2">
        <w:rPr>
          <w:b/>
          <w:color w:val="FF0000"/>
          <w:sz w:val="24"/>
        </w:rPr>
        <w:tab/>
      </w:r>
      <w:bookmarkStart w:id="5" w:name="_MON_1413128788"/>
      <w:bookmarkEnd w:id="5"/>
      <w:r w:rsidRPr="00851B5E">
        <w:rPr>
          <w:b/>
          <w:color w:val="FF0000"/>
          <w:sz w:val="24"/>
        </w:rPr>
        <w:object w:dxaOrig="1531" w:dyaOrig="1002">
          <v:shape id="_x0000_i1032" type="#_x0000_t75" style="width:76.5pt;height:50.25pt" o:ole="">
            <v:imagedata r:id="rId21" o:title=""/>
          </v:shape>
          <o:OLEObject Type="Embed" ProgID="Word.Document.12" ShapeID="_x0000_i1032" DrawAspect="Icon" ObjectID="_1413193986" r:id="rId22">
            <o:FieldCodes>\s</o:FieldCodes>
          </o:OLEObject>
        </w:object>
      </w:r>
    </w:p>
    <w:p w:rsidR="00142BF2" w:rsidRDefault="00142BF2"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7B0A07" w:rsidRDefault="007B0A07" w:rsidP="007B0A07">
      <w:pPr>
        <w:rPr>
          <w:b/>
          <w:sz w:val="24"/>
        </w:rPr>
      </w:pPr>
    </w:p>
    <w:p w:rsidR="007B0A07" w:rsidRPr="003A7399" w:rsidRDefault="007B0A07" w:rsidP="007B0A07">
      <w:pPr>
        <w:pStyle w:val="Title"/>
        <w:jc w:val="left"/>
        <w:rPr>
          <w:rFonts w:ascii="Arial" w:hAnsi="Arial"/>
          <w:color w:val="FF0000"/>
        </w:rPr>
      </w:pPr>
      <w:r>
        <w:rPr>
          <w:rFonts w:ascii="Arial" w:hAnsi="Arial"/>
          <w:color w:val="FF0000"/>
        </w:rPr>
        <w:tab/>
      </w:r>
      <w:r>
        <w:rPr>
          <w:rFonts w:ascii="Arial" w:hAnsi="Arial"/>
          <w:color w:val="FF0000"/>
        </w:rPr>
        <w:tab/>
        <w:t>- Adjourn APT Meeting</w:t>
      </w: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DB71F2" w:rsidRDefault="00DB71F2" w:rsidP="00DB71F2">
      <w:pPr>
        <w:pStyle w:val="Title"/>
        <w:rPr>
          <w:rFonts w:ascii="Arial" w:hAnsi="Arial"/>
        </w:rPr>
      </w:pPr>
      <w:r>
        <w:rPr>
          <w:rFonts w:ascii="Arial" w:hAnsi="Arial"/>
        </w:rPr>
        <w:lastRenderedPageBreak/>
        <w:t>LNPA Working Group Meeting Schedule</w:t>
      </w:r>
    </w:p>
    <w:p w:rsidR="00DB71F2" w:rsidRDefault="00DB71F2" w:rsidP="00DB71F2">
      <w:pPr>
        <w:pBdr>
          <w:bottom w:val="single" w:sz="6" w:space="1" w:color="auto"/>
        </w:pBdr>
        <w:jc w:val="center"/>
        <w:rPr>
          <w:b/>
          <w:sz w:val="24"/>
        </w:rPr>
      </w:pPr>
      <w:r>
        <w:rPr>
          <w:b/>
          <w:sz w:val="24"/>
        </w:rPr>
        <w:t>November 6-7, 2012</w:t>
      </w:r>
    </w:p>
    <w:p w:rsidR="00DB71F2" w:rsidRDefault="00DB71F2" w:rsidP="00DB71F2">
      <w:pPr>
        <w:jc w:val="center"/>
        <w:rPr>
          <w:b/>
          <w:sz w:val="24"/>
        </w:rPr>
      </w:pPr>
      <w:r>
        <w:rPr>
          <w:b/>
          <w:sz w:val="24"/>
        </w:rPr>
        <w:t>Hosted by Sprint Nextel</w:t>
      </w:r>
    </w:p>
    <w:p w:rsidR="00DB71F2" w:rsidRDefault="00DB71F2" w:rsidP="00DB71F2">
      <w:pPr>
        <w:jc w:val="center"/>
        <w:rPr>
          <w:b/>
          <w:sz w:val="24"/>
        </w:rPr>
      </w:pPr>
      <w:r>
        <w:rPr>
          <w:b/>
          <w:sz w:val="24"/>
        </w:rPr>
        <w:t>Sprint World Headquarters Campus</w:t>
      </w:r>
    </w:p>
    <w:p w:rsidR="00DB71F2" w:rsidRDefault="00DB71F2" w:rsidP="00DB71F2">
      <w:pPr>
        <w:jc w:val="center"/>
        <w:rPr>
          <w:b/>
          <w:sz w:val="24"/>
        </w:rPr>
      </w:pPr>
      <w:r>
        <w:rPr>
          <w:b/>
          <w:sz w:val="24"/>
        </w:rPr>
        <w:t>6360 Sprint Parkway, Conference Room 1C269</w:t>
      </w:r>
    </w:p>
    <w:p w:rsidR="00DB71F2" w:rsidRDefault="00DB71F2" w:rsidP="00DB71F2">
      <w:pPr>
        <w:jc w:val="center"/>
        <w:rPr>
          <w:b/>
          <w:sz w:val="24"/>
        </w:rPr>
      </w:pPr>
      <w:r>
        <w:rPr>
          <w:b/>
          <w:sz w:val="24"/>
        </w:rPr>
        <w:t>Overland Park, Kansas 66210</w:t>
      </w:r>
    </w:p>
    <w:p w:rsidR="00DB71F2" w:rsidRPr="000A0792" w:rsidRDefault="00DB71F2" w:rsidP="00DB71F2">
      <w:pPr>
        <w:autoSpaceDE w:val="0"/>
        <w:autoSpaceDN w:val="0"/>
        <w:adjustRightInd w:val="0"/>
        <w:rPr>
          <w:rFonts w:cs="Arial"/>
          <w:b/>
          <w:sz w:val="24"/>
          <w:szCs w:val="24"/>
        </w:rPr>
      </w:pPr>
    </w:p>
    <w:p w:rsidR="00DB71F2" w:rsidRDefault="00DB71F2" w:rsidP="00DB71F2">
      <w:pPr>
        <w:jc w:val="center"/>
      </w:pPr>
      <w:r>
        <w:rPr>
          <w:b/>
          <w:i/>
          <w:sz w:val="24"/>
        </w:rPr>
        <w:t>Agenda</w:t>
      </w:r>
    </w:p>
    <w:p w:rsidR="00142BF2" w:rsidRPr="003A7399" w:rsidRDefault="00142BF2" w:rsidP="00142BF2">
      <w:pPr>
        <w:pStyle w:val="Heading5"/>
        <w:rPr>
          <w:rFonts w:ascii="Arial" w:hAnsi="Arial"/>
          <w:sz w:val="24"/>
          <w:szCs w:val="24"/>
        </w:rPr>
      </w:pPr>
    </w:p>
    <w:p w:rsidR="00142BF2" w:rsidRPr="00142BF2" w:rsidRDefault="00142BF2" w:rsidP="00142BF2">
      <w:pPr>
        <w:pStyle w:val="Heading5"/>
        <w:rPr>
          <w:rFonts w:ascii="Arial" w:hAnsi="Arial"/>
          <w:sz w:val="28"/>
        </w:rPr>
      </w:pPr>
      <w:r>
        <w:rPr>
          <w:rFonts w:ascii="Arial" w:hAnsi="Arial"/>
          <w:sz w:val="28"/>
        </w:rPr>
        <w:t>FULL LNPA Working Group (LNPA WG)</w:t>
      </w:r>
    </w:p>
    <w:p w:rsidR="00142BF2" w:rsidRDefault="00DB71F2" w:rsidP="00142BF2">
      <w:pPr>
        <w:pStyle w:val="Heading4"/>
        <w:rPr>
          <w:sz w:val="24"/>
        </w:rPr>
      </w:pPr>
      <w:r>
        <w:rPr>
          <w:sz w:val="24"/>
        </w:rPr>
        <w:t>Tuesday, November 6</w:t>
      </w:r>
      <w:r w:rsidR="00142BF2">
        <w:rPr>
          <w:sz w:val="24"/>
        </w:rPr>
        <w:t>, 20</w:t>
      </w:r>
      <w:r>
        <w:rPr>
          <w:sz w:val="24"/>
        </w:rPr>
        <w:t>12   9:00 AM – 5:00 PM (Central</w:t>
      </w:r>
      <w:r w:rsidR="00142BF2">
        <w:rPr>
          <w:sz w:val="24"/>
        </w:rPr>
        <w:t xml:space="preserve">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7B0A07" w:rsidRDefault="007B0A07" w:rsidP="007B0A07">
      <w:pPr>
        <w:rPr>
          <w:b/>
          <w:sz w:val="24"/>
        </w:rPr>
      </w:pPr>
    </w:p>
    <w:p w:rsidR="0011214C" w:rsidRPr="007320C9" w:rsidRDefault="0011214C" w:rsidP="0011214C">
      <w:pPr>
        <w:ind w:left="1440" w:hanging="1440"/>
        <w:rPr>
          <w:b/>
          <w:sz w:val="24"/>
        </w:rPr>
      </w:pPr>
      <w:r>
        <w:rPr>
          <w:b/>
          <w:color w:val="FF0000"/>
          <w:sz w:val="24"/>
          <w:szCs w:val="24"/>
        </w:rPr>
        <w:t>After APT</w:t>
      </w:r>
      <w:r>
        <w:rPr>
          <w:sz w:val="24"/>
          <w:szCs w:val="24"/>
        </w:rPr>
        <w:tab/>
      </w:r>
      <w:r w:rsidRPr="007320C9">
        <w:rPr>
          <w:b/>
          <w:sz w:val="24"/>
          <w:szCs w:val="24"/>
        </w:rPr>
        <w:t xml:space="preserve">- </w:t>
      </w:r>
      <w:r w:rsidRPr="007320C9">
        <w:rPr>
          <w:b/>
          <w:sz w:val="24"/>
        </w:rPr>
        <w:t xml:space="preserve">Introductions and </w:t>
      </w:r>
      <w:r>
        <w:rPr>
          <w:b/>
          <w:sz w:val="24"/>
        </w:rPr>
        <w:t xml:space="preserve">FULL LNPA WG </w:t>
      </w:r>
      <w:r w:rsidRPr="007320C9">
        <w:rPr>
          <w:b/>
          <w:sz w:val="24"/>
        </w:rPr>
        <w:t xml:space="preserve">Agenda Review – All </w:t>
      </w:r>
    </w:p>
    <w:p w:rsidR="0011214C" w:rsidRPr="0011214C" w:rsidRDefault="0011214C" w:rsidP="0011214C">
      <w:pPr>
        <w:rPr>
          <w:b/>
          <w:color w:val="FF0000"/>
          <w:sz w:val="24"/>
        </w:rPr>
      </w:pPr>
      <w:r>
        <w:rPr>
          <w:b/>
          <w:color w:val="FF0000"/>
          <w:sz w:val="24"/>
        </w:rPr>
        <w:t>Meeting</w:t>
      </w:r>
    </w:p>
    <w:p w:rsidR="0011214C" w:rsidRDefault="004034C3" w:rsidP="0011214C">
      <w:pPr>
        <w:ind w:left="1440"/>
        <w:rPr>
          <w:b/>
          <w:sz w:val="24"/>
        </w:rPr>
      </w:pPr>
      <w:r>
        <w:rPr>
          <w:b/>
          <w:sz w:val="24"/>
        </w:rPr>
        <w:t>- Review and Approve September 11-12</w:t>
      </w:r>
      <w:r w:rsidR="0011214C">
        <w:rPr>
          <w:b/>
          <w:sz w:val="24"/>
        </w:rPr>
        <w:t xml:space="preserve">, 2012 LNPA WG </w:t>
      </w:r>
      <w:r w:rsidR="0011214C" w:rsidRPr="007320C9">
        <w:rPr>
          <w:b/>
          <w:sz w:val="24"/>
        </w:rPr>
        <w:t>Minutes</w:t>
      </w:r>
      <w:r w:rsidR="0011214C">
        <w:rPr>
          <w:b/>
          <w:sz w:val="24"/>
        </w:rPr>
        <w:t xml:space="preserve"> – All</w:t>
      </w:r>
    </w:p>
    <w:p w:rsidR="0011214C" w:rsidRDefault="0011214C" w:rsidP="0011214C">
      <w:pPr>
        <w:rPr>
          <w:b/>
          <w:sz w:val="24"/>
        </w:rPr>
      </w:pPr>
    </w:p>
    <w:p w:rsidR="0011214C" w:rsidRPr="007320C9" w:rsidRDefault="0011214C" w:rsidP="0011214C">
      <w:pPr>
        <w:rPr>
          <w:b/>
          <w:sz w:val="24"/>
        </w:rPr>
      </w:pPr>
      <w:r w:rsidRPr="007320C9">
        <w:rPr>
          <w:b/>
          <w:sz w:val="24"/>
        </w:rPr>
        <w:tab/>
      </w:r>
      <w:r>
        <w:rPr>
          <w:b/>
          <w:sz w:val="24"/>
        </w:rPr>
        <w:tab/>
      </w:r>
      <w:r w:rsidRPr="007320C9">
        <w:rPr>
          <w:b/>
          <w:sz w:val="24"/>
        </w:rPr>
        <w:t>- Issues from Other Industry Groups:</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11214C" w:rsidRPr="007320C9" w:rsidRDefault="0011214C" w:rsidP="0011214C">
      <w:pPr>
        <w:numPr>
          <w:ilvl w:val="0"/>
          <w:numId w:val="1"/>
        </w:numPr>
        <w:tabs>
          <w:tab w:val="clear" w:pos="360"/>
          <w:tab w:val="num" w:pos="2520"/>
        </w:tabs>
        <w:ind w:left="2520"/>
        <w:rPr>
          <w:b/>
          <w:sz w:val="24"/>
        </w:rPr>
      </w:pPr>
      <w:r>
        <w:rPr>
          <w:b/>
          <w:sz w:val="24"/>
        </w:rPr>
        <w:t>INC Update – Dave Garner</w:t>
      </w:r>
    </w:p>
    <w:p w:rsidR="0011214C" w:rsidRDefault="0011214C" w:rsidP="0011214C">
      <w:pPr>
        <w:numPr>
          <w:ilvl w:val="0"/>
          <w:numId w:val="1"/>
        </w:numPr>
        <w:tabs>
          <w:tab w:val="clear" w:pos="360"/>
          <w:tab w:val="num" w:pos="2520"/>
        </w:tabs>
        <w:ind w:left="2520"/>
        <w:rPr>
          <w:b/>
          <w:sz w:val="24"/>
        </w:rPr>
      </w:pPr>
      <w:r w:rsidRPr="007320C9">
        <w:rPr>
          <w:b/>
          <w:sz w:val="24"/>
        </w:rPr>
        <w:t>NANC Future of Numbering WG Update – Adam Newman</w:t>
      </w:r>
    </w:p>
    <w:p w:rsidR="005A35CD" w:rsidRPr="00033673" w:rsidRDefault="005A35CD" w:rsidP="005A35CD">
      <w:pPr>
        <w:rPr>
          <w:b/>
          <w:sz w:val="24"/>
        </w:rPr>
      </w:pPr>
    </w:p>
    <w:p w:rsidR="00BD2365" w:rsidRDefault="00BD2365" w:rsidP="00BD2365">
      <w:pPr>
        <w:rPr>
          <w:sz w:val="24"/>
        </w:rPr>
      </w:pPr>
      <w:r>
        <w:rPr>
          <w:b/>
          <w:color w:val="FF0000"/>
          <w:sz w:val="24"/>
        </w:rPr>
        <w:tab/>
      </w:r>
      <w:r>
        <w:rPr>
          <w:sz w:val="24"/>
        </w:rPr>
        <w:tab/>
      </w:r>
      <w:r>
        <w:rPr>
          <w:b/>
          <w:snapToGrid w:val="0"/>
          <w:sz w:val="24"/>
          <w:szCs w:val="24"/>
        </w:rPr>
        <w:t xml:space="preserve">- </w:t>
      </w:r>
      <w:r w:rsidR="004034C3">
        <w:rPr>
          <w:b/>
          <w:snapToGrid w:val="0"/>
          <w:sz w:val="24"/>
          <w:szCs w:val="24"/>
        </w:rPr>
        <w:t>Continue</w:t>
      </w:r>
      <w:r w:rsidR="00AE22D8">
        <w:rPr>
          <w:b/>
          <w:snapToGrid w:val="0"/>
          <w:sz w:val="24"/>
          <w:szCs w:val="24"/>
        </w:rPr>
        <w:t xml:space="preserve"> </w:t>
      </w:r>
      <w:r w:rsidR="00167966">
        <w:rPr>
          <w:b/>
          <w:snapToGrid w:val="0"/>
          <w:sz w:val="24"/>
          <w:szCs w:val="24"/>
        </w:rPr>
        <w:t>2</w:t>
      </w:r>
      <w:r w:rsidR="00167966" w:rsidRPr="00167966">
        <w:rPr>
          <w:b/>
          <w:snapToGrid w:val="0"/>
          <w:sz w:val="24"/>
          <w:szCs w:val="24"/>
          <w:vertAlign w:val="superscript"/>
        </w:rPr>
        <w:t>nd</w:t>
      </w:r>
      <w:r w:rsidR="00167966">
        <w:rPr>
          <w:b/>
          <w:snapToGrid w:val="0"/>
          <w:sz w:val="24"/>
          <w:szCs w:val="24"/>
        </w:rPr>
        <w:t xml:space="preserve"> Pass </w:t>
      </w:r>
      <w:r w:rsidR="00AE22D8">
        <w:rPr>
          <w:b/>
          <w:snapToGrid w:val="0"/>
          <w:sz w:val="24"/>
          <w:szCs w:val="24"/>
        </w:rPr>
        <w:t xml:space="preserve">Review </w:t>
      </w:r>
      <w:r>
        <w:rPr>
          <w:b/>
          <w:snapToGrid w:val="0"/>
          <w:sz w:val="24"/>
          <w:szCs w:val="24"/>
        </w:rPr>
        <w:t xml:space="preserve">of LNPA WG Best Practices Document – All </w:t>
      </w:r>
    </w:p>
    <w:p w:rsidR="00AE22D8" w:rsidRDefault="00BD2365" w:rsidP="004706AF">
      <w:pPr>
        <w:rPr>
          <w:sz w:val="24"/>
        </w:rPr>
      </w:pPr>
      <w:r>
        <w:rPr>
          <w:sz w:val="24"/>
        </w:rPr>
        <w:tab/>
      </w:r>
      <w:r>
        <w:rPr>
          <w:sz w:val="24"/>
        </w:rPr>
        <w:tab/>
      </w:r>
      <w:r>
        <w:rPr>
          <w:sz w:val="24"/>
        </w:rPr>
        <w:tab/>
      </w:r>
      <w:r w:rsidR="00866F3B">
        <w:rPr>
          <w:b/>
          <w:color w:val="FF0000"/>
          <w:sz w:val="24"/>
        </w:rPr>
        <w:t>(Completed through BP 42 at September 2012 meeting)</w:t>
      </w:r>
      <w:r>
        <w:rPr>
          <w:sz w:val="24"/>
        </w:rPr>
        <w:tab/>
      </w:r>
    </w:p>
    <w:bookmarkStart w:id="6" w:name="_MON_1413189111"/>
    <w:bookmarkEnd w:id="6"/>
    <w:p w:rsidR="00033673" w:rsidRPr="004706AF" w:rsidRDefault="006B6A84" w:rsidP="00AE22D8">
      <w:pPr>
        <w:ind w:left="2160" w:firstLine="720"/>
        <w:rPr>
          <w:sz w:val="24"/>
        </w:rPr>
      </w:pPr>
      <w:r w:rsidRPr="00B61C10">
        <w:rPr>
          <w:sz w:val="24"/>
        </w:rPr>
        <w:object w:dxaOrig="1531" w:dyaOrig="1002">
          <v:shape id="_x0000_i1033" type="#_x0000_t75" style="width:76.5pt;height:50.25pt" o:ole="">
            <v:imagedata r:id="rId23" o:title=""/>
          </v:shape>
          <o:OLEObject Type="Embed" ProgID="Word.Document.12" ShapeID="_x0000_i1033" DrawAspect="Icon" ObjectID="_1413193987" r:id="rId24">
            <o:FieldCodes>\s</o:FieldCodes>
          </o:OLEObject>
        </w:object>
      </w:r>
    </w:p>
    <w:p w:rsidR="00033673" w:rsidRPr="00033673" w:rsidRDefault="00033673" w:rsidP="00496416">
      <w:pPr>
        <w:rPr>
          <w:sz w:val="24"/>
        </w:rPr>
      </w:pPr>
    </w:p>
    <w:p w:rsidR="00496416" w:rsidRPr="00472BE9" w:rsidRDefault="00496416" w:rsidP="00496416">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033673" w:rsidRDefault="00033673" w:rsidP="00033673">
      <w:pPr>
        <w:pStyle w:val="Title"/>
        <w:jc w:val="left"/>
        <w:rPr>
          <w:rFonts w:ascii="Arial" w:hAnsi="Arial"/>
        </w:rPr>
      </w:pPr>
    </w:p>
    <w:p w:rsidR="00866F3B" w:rsidRDefault="00866F3B" w:rsidP="00866F3B">
      <w:pPr>
        <w:ind w:left="2160"/>
        <w:rPr>
          <w:sz w:val="24"/>
          <w:szCs w:val="24"/>
        </w:rPr>
      </w:pPr>
      <w:r w:rsidRPr="00866F3B">
        <w:rPr>
          <w:b/>
          <w:sz w:val="24"/>
          <w:szCs w:val="24"/>
          <w:highlight w:val="yellow"/>
        </w:rPr>
        <w:t>Action Item 091112-LNPAWG-01:</w:t>
      </w:r>
      <w:r w:rsidRPr="00866F3B">
        <w:rPr>
          <w:sz w:val="24"/>
          <w:szCs w:val="24"/>
          <w:highlight w:val="yellow"/>
        </w:rPr>
        <w:t xml:space="preserve">  </w:t>
      </w:r>
      <w:proofErr w:type="spellStart"/>
      <w:r w:rsidRPr="00866F3B">
        <w:rPr>
          <w:color w:val="FF0000"/>
          <w:sz w:val="24"/>
          <w:szCs w:val="24"/>
          <w:highlight w:val="yellow"/>
        </w:rPr>
        <w:t>Neustar</w:t>
      </w:r>
      <w:proofErr w:type="spellEnd"/>
      <w:r w:rsidRPr="00866F3B">
        <w:rPr>
          <w:color w:val="FF0000"/>
          <w:sz w:val="24"/>
          <w:szCs w:val="24"/>
          <w:highlight w:val="yellow"/>
        </w:rPr>
        <w:t xml:space="preserve"> </w:t>
      </w:r>
      <w:r w:rsidRPr="00866F3B">
        <w:rPr>
          <w:sz w:val="24"/>
          <w:szCs w:val="24"/>
          <w:highlight w:val="yellow"/>
        </w:rPr>
        <w:t>will reword Best Practice 34 for review at the November 2012 LNPA WG meeting.</w:t>
      </w:r>
    </w:p>
    <w:p w:rsidR="00866F3B" w:rsidRDefault="00866F3B" w:rsidP="00033673">
      <w:pPr>
        <w:pStyle w:val="Title"/>
        <w:jc w:val="left"/>
        <w:rPr>
          <w:rFonts w:ascii="Arial" w:hAnsi="Arial"/>
        </w:rPr>
      </w:pPr>
    </w:p>
    <w:p w:rsidR="00866F3B" w:rsidRDefault="00866F3B" w:rsidP="00033673">
      <w:pPr>
        <w:pStyle w:val="Title"/>
        <w:jc w:val="left"/>
        <w:rPr>
          <w:rFonts w:ascii="Arial" w:hAnsi="Arial"/>
        </w:rPr>
      </w:pPr>
      <w:r>
        <w:rPr>
          <w:rFonts w:ascii="Arial" w:hAnsi="Arial"/>
        </w:rPr>
        <w:tab/>
      </w:r>
      <w:r>
        <w:rPr>
          <w:rFonts w:ascii="Arial" w:hAnsi="Arial"/>
        </w:rPr>
        <w:tab/>
      </w:r>
      <w:r>
        <w:rPr>
          <w:rFonts w:ascii="Arial" w:hAnsi="Arial"/>
        </w:rPr>
        <w:tab/>
      </w:r>
      <w:r>
        <w:rPr>
          <w:rFonts w:ascii="Arial" w:hAnsi="Arial"/>
        </w:rPr>
        <w:tab/>
      </w:r>
      <w:bookmarkStart w:id="7" w:name="_MON_1413184815"/>
      <w:bookmarkEnd w:id="7"/>
      <w:r w:rsidRPr="00B61C10">
        <w:rPr>
          <w:rFonts w:ascii="Arial" w:hAnsi="Arial"/>
        </w:rPr>
        <w:object w:dxaOrig="1531" w:dyaOrig="1002">
          <v:shape id="_x0000_i1034" type="#_x0000_t75" style="width:76.5pt;height:50.25pt" o:ole="">
            <v:imagedata r:id="rId25" o:title=""/>
          </v:shape>
          <o:OLEObject Type="Embed" ProgID="Word.Document.12" ShapeID="_x0000_i1034" DrawAspect="Icon" ObjectID="_1413193988" r:id="rId26">
            <o:FieldCodes>\s</o:FieldCodes>
          </o:OLEObject>
        </w:object>
      </w: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866F3B">
      <w:pPr>
        <w:rPr>
          <w:rFonts w:cs="Arial"/>
          <w:b/>
          <w:sz w:val="24"/>
          <w:szCs w:val="24"/>
        </w:rPr>
      </w:pPr>
    </w:p>
    <w:p w:rsidR="00A079E2" w:rsidRDefault="00A079E2" w:rsidP="00A079E2">
      <w:pPr>
        <w:pStyle w:val="Title"/>
        <w:rPr>
          <w:rFonts w:ascii="Arial" w:hAnsi="Arial"/>
        </w:rPr>
      </w:pPr>
      <w:r>
        <w:rPr>
          <w:rFonts w:ascii="Arial" w:hAnsi="Arial"/>
        </w:rPr>
        <w:lastRenderedPageBreak/>
        <w:t>LNPA Working Group Meeting Schedule</w:t>
      </w:r>
    </w:p>
    <w:p w:rsidR="00A079E2" w:rsidRDefault="00A079E2" w:rsidP="00A079E2">
      <w:pPr>
        <w:pBdr>
          <w:bottom w:val="single" w:sz="6" w:space="1" w:color="auto"/>
        </w:pBdr>
        <w:jc w:val="center"/>
        <w:rPr>
          <w:b/>
          <w:sz w:val="24"/>
        </w:rPr>
      </w:pPr>
      <w:r>
        <w:rPr>
          <w:b/>
          <w:sz w:val="24"/>
        </w:rPr>
        <w:t>November 6-7, 2012</w:t>
      </w:r>
    </w:p>
    <w:p w:rsidR="00A079E2" w:rsidRDefault="00A079E2" w:rsidP="00A079E2">
      <w:pPr>
        <w:jc w:val="center"/>
        <w:rPr>
          <w:b/>
          <w:sz w:val="24"/>
        </w:rPr>
      </w:pPr>
      <w:r>
        <w:rPr>
          <w:b/>
          <w:sz w:val="24"/>
        </w:rPr>
        <w:t>Hosted by Sprint Nextel</w:t>
      </w:r>
    </w:p>
    <w:p w:rsidR="00A079E2" w:rsidRDefault="00A079E2" w:rsidP="00A079E2">
      <w:pPr>
        <w:jc w:val="center"/>
        <w:rPr>
          <w:b/>
          <w:sz w:val="24"/>
        </w:rPr>
      </w:pPr>
      <w:r>
        <w:rPr>
          <w:b/>
          <w:sz w:val="24"/>
        </w:rPr>
        <w:t>Sprint World Headquarters Campus</w:t>
      </w:r>
    </w:p>
    <w:p w:rsidR="00A079E2" w:rsidRDefault="00A079E2" w:rsidP="00A079E2">
      <w:pPr>
        <w:jc w:val="center"/>
        <w:rPr>
          <w:b/>
          <w:sz w:val="24"/>
        </w:rPr>
      </w:pPr>
      <w:r>
        <w:rPr>
          <w:b/>
          <w:sz w:val="24"/>
        </w:rPr>
        <w:t>6360 Sprint Parkway, Conference Room 1C269</w:t>
      </w:r>
    </w:p>
    <w:p w:rsidR="00A079E2" w:rsidRDefault="00A079E2" w:rsidP="00A079E2">
      <w:pPr>
        <w:jc w:val="center"/>
        <w:rPr>
          <w:b/>
          <w:sz w:val="24"/>
        </w:rPr>
      </w:pPr>
      <w:r>
        <w:rPr>
          <w:b/>
          <w:sz w:val="24"/>
        </w:rPr>
        <w:t>Overland Park, Kansas 66210</w:t>
      </w:r>
    </w:p>
    <w:p w:rsidR="00A079E2" w:rsidRPr="000A0792" w:rsidRDefault="00A079E2" w:rsidP="00A079E2">
      <w:pPr>
        <w:autoSpaceDE w:val="0"/>
        <w:autoSpaceDN w:val="0"/>
        <w:adjustRightInd w:val="0"/>
        <w:rPr>
          <w:rFonts w:cs="Arial"/>
          <w:b/>
          <w:sz w:val="24"/>
          <w:szCs w:val="24"/>
        </w:rPr>
      </w:pPr>
    </w:p>
    <w:p w:rsidR="00A079E2" w:rsidRDefault="00A079E2" w:rsidP="00A079E2">
      <w:pPr>
        <w:jc w:val="center"/>
      </w:pPr>
      <w:r>
        <w:rPr>
          <w:b/>
          <w:i/>
          <w:sz w:val="24"/>
        </w:rPr>
        <w:t>Agenda</w:t>
      </w:r>
    </w:p>
    <w:p w:rsidR="00A079E2" w:rsidRPr="003A7399" w:rsidRDefault="00A079E2" w:rsidP="00A079E2">
      <w:pPr>
        <w:pStyle w:val="Heading5"/>
        <w:rPr>
          <w:rFonts w:ascii="Arial" w:hAnsi="Arial"/>
          <w:sz w:val="24"/>
          <w:szCs w:val="24"/>
        </w:rPr>
      </w:pPr>
    </w:p>
    <w:p w:rsidR="00A079E2" w:rsidRPr="00A079E2" w:rsidRDefault="00A079E2" w:rsidP="00A079E2">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A079E2" w:rsidRDefault="00A079E2" w:rsidP="00A079E2">
      <w:pPr>
        <w:pStyle w:val="Heading4"/>
        <w:rPr>
          <w:sz w:val="24"/>
        </w:rPr>
      </w:pPr>
      <w:r>
        <w:rPr>
          <w:sz w:val="24"/>
        </w:rPr>
        <w:t xml:space="preserve">Tuesday, November 6, 2012   9:00 AM – 5:00 PM (Central Time Zone) </w:t>
      </w:r>
    </w:p>
    <w:p w:rsidR="00A079E2" w:rsidRDefault="00A079E2" w:rsidP="00A079E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A079E2" w:rsidRDefault="00A079E2" w:rsidP="00866F3B">
      <w:pPr>
        <w:rPr>
          <w:rFonts w:cs="Arial"/>
          <w:b/>
          <w:sz w:val="24"/>
          <w:szCs w:val="24"/>
        </w:rPr>
      </w:pPr>
    </w:p>
    <w:p w:rsidR="00866F3B" w:rsidRPr="00A079E2" w:rsidRDefault="00A079E2" w:rsidP="00A079E2">
      <w:pPr>
        <w:ind w:left="2160"/>
        <w:rPr>
          <w:rFonts w:cs="Arial"/>
          <w:sz w:val="24"/>
          <w:szCs w:val="24"/>
          <w:highlight w:val="yellow"/>
        </w:rPr>
      </w:pPr>
      <w:r w:rsidRPr="00A079E2">
        <w:rPr>
          <w:rFonts w:cs="Arial"/>
          <w:b/>
          <w:sz w:val="24"/>
          <w:szCs w:val="24"/>
          <w:highlight w:val="yellow"/>
        </w:rPr>
        <w:t xml:space="preserve">Action Item </w:t>
      </w:r>
      <w:r w:rsidR="00866F3B" w:rsidRPr="00A079E2">
        <w:rPr>
          <w:rFonts w:cs="Arial"/>
          <w:b/>
          <w:sz w:val="24"/>
          <w:szCs w:val="24"/>
          <w:highlight w:val="yellow"/>
        </w:rPr>
        <w:t>091112-LNPAWG-05:</w:t>
      </w:r>
      <w:r w:rsidR="00866F3B" w:rsidRPr="00A079E2">
        <w:rPr>
          <w:rFonts w:cs="Arial"/>
          <w:sz w:val="24"/>
          <w:szCs w:val="24"/>
          <w:highlight w:val="yellow"/>
        </w:rPr>
        <w:t xml:space="preserve">  </w:t>
      </w:r>
      <w:r w:rsidR="00866F3B" w:rsidRPr="00A079E2">
        <w:rPr>
          <w:rFonts w:cs="Arial"/>
          <w:color w:val="FF0000"/>
          <w:sz w:val="24"/>
          <w:szCs w:val="24"/>
          <w:highlight w:val="yellow"/>
        </w:rPr>
        <w:t>Gary Sacra</w:t>
      </w:r>
      <w:r w:rsidR="00866F3B" w:rsidRPr="00A079E2">
        <w:rPr>
          <w:rFonts w:cs="Arial"/>
          <w:sz w:val="24"/>
          <w:szCs w:val="24"/>
          <w:highlight w:val="yellow"/>
        </w:rPr>
        <w:t>, LNPA WG Co-Chair, will revise the attached</w:t>
      </w:r>
      <w:r w:rsidRPr="00A079E2">
        <w:rPr>
          <w:rFonts w:cs="Arial"/>
          <w:sz w:val="24"/>
          <w:szCs w:val="24"/>
          <w:highlight w:val="yellow"/>
        </w:rPr>
        <w:t xml:space="preserve"> </w:t>
      </w:r>
      <w:r w:rsidR="00866F3B" w:rsidRPr="00A079E2">
        <w:rPr>
          <w:rFonts w:cs="Arial"/>
          <w:sz w:val="24"/>
          <w:szCs w:val="24"/>
          <w:highlight w:val="yellow"/>
        </w:rPr>
        <w:t>LNPA NP Best Practices document as follows:</w:t>
      </w:r>
    </w:p>
    <w:p w:rsidR="00866F3B" w:rsidRPr="00A079E2" w:rsidRDefault="00866F3B" w:rsidP="00866F3B">
      <w:pPr>
        <w:rPr>
          <w:rFonts w:cs="Arial"/>
          <w:sz w:val="24"/>
          <w:szCs w:val="24"/>
        </w:rPr>
      </w:pPr>
      <w:r w:rsidRPr="00A079E2">
        <w:rPr>
          <w:rFonts w:cs="Arial"/>
          <w:sz w:val="24"/>
          <w:szCs w:val="24"/>
        </w:rPr>
        <w:tab/>
      </w:r>
      <w:r w:rsidRPr="00A079E2">
        <w:rPr>
          <w:rFonts w:cs="Arial"/>
          <w:sz w:val="24"/>
          <w:szCs w:val="24"/>
        </w:rPr>
        <w:tab/>
      </w:r>
      <w:r w:rsidRPr="00A079E2">
        <w:rPr>
          <w:rFonts w:cs="Arial"/>
          <w:sz w:val="24"/>
          <w:szCs w:val="24"/>
        </w:rPr>
        <w:tab/>
      </w:r>
      <w:r w:rsidRPr="00A079E2">
        <w:rPr>
          <w:rFonts w:cs="Arial"/>
          <w:sz w:val="24"/>
          <w:szCs w:val="24"/>
        </w:rPr>
        <w:tab/>
      </w:r>
      <w:r w:rsidRPr="00A079E2">
        <w:rPr>
          <w:rFonts w:cs="Arial"/>
          <w:sz w:val="24"/>
          <w:szCs w:val="24"/>
        </w:rPr>
        <w:tab/>
      </w:r>
      <w:r w:rsidRPr="00A079E2">
        <w:rPr>
          <w:rFonts w:cs="Arial"/>
          <w:sz w:val="24"/>
          <w:szCs w:val="24"/>
        </w:rPr>
        <w:tab/>
      </w:r>
      <w:r w:rsidRPr="00A079E2">
        <w:rPr>
          <w:rFonts w:cs="Arial"/>
          <w:sz w:val="24"/>
          <w:szCs w:val="24"/>
        </w:rPr>
        <w:tab/>
      </w:r>
      <w:r w:rsidRPr="00A079E2">
        <w:rPr>
          <w:rFonts w:cs="Arial"/>
          <w:sz w:val="24"/>
          <w:szCs w:val="24"/>
        </w:rPr>
        <w:tab/>
      </w:r>
    </w:p>
    <w:p w:rsidR="00866F3B" w:rsidRPr="00A079E2" w:rsidRDefault="00866F3B" w:rsidP="00866F3B">
      <w:pPr>
        <w:pStyle w:val="ListParagraph"/>
        <w:numPr>
          <w:ilvl w:val="0"/>
          <w:numId w:val="14"/>
        </w:numPr>
        <w:rPr>
          <w:rFonts w:cs="Arial"/>
          <w:sz w:val="24"/>
          <w:szCs w:val="24"/>
          <w:highlight w:val="yellow"/>
        </w:rPr>
      </w:pPr>
      <w:r w:rsidRPr="00A079E2">
        <w:rPr>
          <w:rFonts w:cs="Arial"/>
          <w:sz w:val="24"/>
          <w:szCs w:val="24"/>
          <w:highlight w:val="yellow"/>
        </w:rPr>
        <w:t>Remove the embedded NANC LNP Provisioning Flows document from BP 9 and insert the LNPA WG website link to the NANC flows.</w:t>
      </w:r>
    </w:p>
    <w:p w:rsidR="00866F3B" w:rsidRPr="00A079E2" w:rsidRDefault="00866F3B" w:rsidP="00866F3B">
      <w:pPr>
        <w:pStyle w:val="ListParagraph"/>
        <w:numPr>
          <w:ilvl w:val="0"/>
          <w:numId w:val="14"/>
        </w:numPr>
        <w:rPr>
          <w:rFonts w:cs="Arial"/>
          <w:sz w:val="24"/>
          <w:szCs w:val="24"/>
          <w:highlight w:val="yellow"/>
        </w:rPr>
      </w:pPr>
      <w:r w:rsidRPr="00A079E2">
        <w:rPr>
          <w:rFonts w:cs="Arial"/>
          <w:sz w:val="24"/>
          <w:szCs w:val="24"/>
          <w:highlight w:val="yellow"/>
        </w:rPr>
        <w:t>Update the link contained in BP 17.</w:t>
      </w:r>
    </w:p>
    <w:p w:rsidR="00866F3B" w:rsidRPr="00A079E2" w:rsidRDefault="00866F3B" w:rsidP="00866F3B">
      <w:pPr>
        <w:pStyle w:val="ListParagraph"/>
        <w:numPr>
          <w:ilvl w:val="0"/>
          <w:numId w:val="14"/>
        </w:numPr>
        <w:rPr>
          <w:rFonts w:cs="Arial"/>
          <w:sz w:val="24"/>
          <w:szCs w:val="24"/>
          <w:highlight w:val="yellow"/>
        </w:rPr>
      </w:pPr>
      <w:r w:rsidRPr="00A079E2">
        <w:rPr>
          <w:rFonts w:cs="Arial"/>
          <w:sz w:val="24"/>
          <w:szCs w:val="24"/>
          <w:highlight w:val="yellow"/>
        </w:rPr>
        <w:t>Remove the embedded NANC LNP Provisioning Flows document from BP 31 and insert the LNPA WG website link to the NANC flows.</w:t>
      </w:r>
    </w:p>
    <w:p w:rsidR="00866F3B" w:rsidRPr="00A079E2" w:rsidRDefault="00866F3B" w:rsidP="00866F3B">
      <w:pPr>
        <w:pStyle w:val="ListParagraph"/>
        <w:numPr>
          <w:ilvl w:val="0"/>
          <w:numId w:val="14"/>
        </w:numPr>
        <w:rPr>
          <w:rFonts w:cs="Arial"/>
          <w:sz w:val="24"/>
          <w:szCs w:val="24"/>
          <w:highlight w:val="yellow"/>
        </w:rPr>
      </w:pPr>
      <w:r w:rsidRPr="00A079E2">
        <w:rPr>
          <w:rFonts w:cs="Arial"/>
          <w:sz w:val="24"/>
          <w:szCs w:val="24"/>
          <w:highlight w:val="yellow"/>
        </w:rPr>
        <w:t>Correct the last bullet in BP 42.</w:t>
      </w:r>
    </w:p>
    <w:p w:rsidR="00866F3B" w:rsidRPr="00A079E2" w:rsidRDefault="00866F3B" w:rsidP="00866F3B">
      <w:pPr>
        <w:pStyle w:val="ListParagraph"/>
        <w:numPr>
          <w:ilvl w:val="0"/>
          <w:numId w:val="14"/>
        </w:numPr>
        <w:rPr>
          <w:rFonts w:cs="Arial"/>
          <w:sz w:val="24"/>
          <w:szCs w:val="24"/>
          <w:highlight w:val="yellow"/>
        </w:rPr>
      </w:pPr>
      <w:r w:rsidRPr="00A079E2">
        <w:rPr>
          <w:rFonts w:cs="Arial"/>
          <w:sz w:val="24"/>
          <w:szCs w:val="24"/>
          <w:highlight w:val="yellow"/>
        </w:rPr>
        <w:t>Verify all links in the BP document.</w:t>
      </w:r>
    </w:p>
    <w:p w:rsidR="00866F3B" w:rsidRDefault="00866F3B" w:rsidP="00033673">
      <w:pPr>
        <w:pStyle w:val="Title"/>
        <w:jc w:val="left"/>
        <w:rPr>
          <w:rFonts w:ascii="Arial" w:hAnsi="Arial" w:cs="Arial"/>
          <w:szCs w:val="24"/>
        </w:rPr>
      </w:pPr>
    </w:p>
    <w:p w:rsidR="001155DB" w:rsidRPr="009D6622" w:rsidRDefault="001155DB" w:rsidP="001155DB">
      <w:pPr>
        <w:ind w:left="2160"/>
        <w:rPr>
          <w:sz w:val="24"/>
          <w:szCs w:val="24"/>
        </w:rPr>
      </w:pPr>
      <w:r w:rsidRPr="001155DB">
        <w:rPr>
          <w:b/>
          <w:sz w:val="24"/>
          <w:szCs w:val="24"/>
          <w:highlight w:val="yellow"/>
        </w:rPr>
        <w:t>Action Item 091112-LNPAWG-06:</w:t>
      </w:r>
      <w:r w:rsidRPr="001155DB">
        <w:rPr>
          <w:sz w:val="24"/>
          <w:szCs w:val="24"/>
          <w:highlight w:val="yellow"/>
        </w:rPr>
        <w:t xml:space="preserve">  </w:t>
      </w:r>
      <w:r w:rsidRPr="001155DB">
        <w:rPr>
          <w:color w:val="FF0000"/>
          <w:sz w:val="24"/>
          <w:szCs w:val="24"/>
          <w:highlight w:val="yellow"/>
        </w:rPr>
        <w:t xml:space="preserve">Service Providers </w:t>
      </w:r>
      <w:r w:rsidRPr="001155DB">
        <w:rPr>
          <w:sz w:val="24"/>
          <w:szCs w:val="24"/>
          <w:highlight w:val="yellow"/>
        </w:rPr>
        <w:t>are to determine if we will retain or delete Best Practice 35.  This will be discussed at the November 2012 LNPA WG meeting.</w:t>
      </w:r>
    </w:p>
    <w:p w:rsidR="001155DB" w:rsidRPr="00866F3B" w:rsidRDefault="001155DB" w:rsidP="00033673">
      <w:pPr>
        <w:pStyle w:val="Title"/>
        <w:jc w:val="left"/>
        <w:rPr>
          <w:rFonts w:ascii="Arial" w:hAnsi="Arial" w:cs="Arial"/>
          <w:szCs w:val="24"/>
        </w:rPr>
      </w:pPr>
    </w:p>
    <w:p w:rsidR="00BD2365" w:rsidRPr="00C565F9" w:rsidRDefault="00BD2365" w:rsidP="00BD2365">
      <w:pPr>
        <w:pStyle w:val="Title"/>
        <w:ind w:left="1440" w:firstLine="720"/>
        <w:jc w:val="left"/>
        <w:rPr>
          <w:rFonts w:ascii="Arial" w:hAnsi="Arial" w:cs="Arial"/>
        </w:rPr>
      </w:pPr>
      <w:r w:rsidRPr="00C565F9">
        <w:rPr>
          <w:rFonts w:ascii="Arial" w:hAnsi="Arial" w:cs="Arial"/>
          <w:szCs w:val="24"/>
        </w:rPr>
        <w:t>Next Steps for Best Practices Review and Update – All</w:t>
      </w:r>
    </w:p>
    <w:p w:rsidR="00AE22D8" w:rsidRDefault="00AE22D8" w:rsidP="004706AF">
      <w:pPr>
        <w:rPr>
          <w:b/>
          <w:color w:val="FF0000"/>
          <w:sz w:val="24"/>
        </w:rPr>
      </w:pPr>
    </w:p>
    <w:p w:rsidR="004706AF" w:rsidRDefault="004706AF" w:rsidP="004706AF">
      <w:pPr>
        <w:rPr>
          <w:b/>
          <w:color w:val="FF0000"/>
          <w:sz w:val="24"/>
        </w:rPr>
      </w:pPr>
      <w:r>
        <w:rPr>
          <w:b/>
          <w:color w:val="FF0000"/>
          <w:sz w:val="24"/>
        </w:rPr>
        <w:t>5</w:t>
      </w:r>
      <w:r w:rsidRPr="005C66CF">
        <w:rPr>
          <w:b/>
          <w:color w:val="FF0000"/>
          <w:sz w:val="24"/>
        </w:rPr>
        <w:t>:00 p.m.</w:t>
      </w:r>
      <w:r>
        <w:rPr>
          <w:sz w:val="24"/>
        </w:rPr>
        <w:tab/>
      </w:r>
      <w:r w:rsidRPr="00F645FE">
        <w:rPr>
          <w:b/>
          <w:color w:val="FF0000"/>
          <w:sz w:val="24"/>
        </w:rPr>
        <w:t>- Adjourn</w:t>
      </w:r>
    </w:p>
    <w:p w:rsidR="00BD2365" w:rsidRDefault="00BD2365"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BD2365">
      <w:pPr>
        <w:rPr>
          <w:rFonts w:cs="Arial"/>
          <w:sz w:val="24"/>
          <w:szCs w:val="24"/>
        </w:rPr>
      </w:pPr>
    </w:p>
    <w:p w:rsidR="006B6A84" w:rsidRDefault="006B6A84" w:rsidP="006B6A84">
      <w:pPr>
        <w:pStyle w:val="Title"/>
        <w:rPr>
          <w:rFonts w:ascii="Arial" w:hAnsi="Arial"/>
        </w:rPr>
      </w:pPr>
      <w:r>
        <w:rPr>
          <w:rFonts w:ascii="Arial" w:hAnsi="Arial"/>
        </w:rPr>
        <w:lastRenderedPageBreak/>
        <w:t>LNPA Working Group Meeting Schedule</w:t>
      </w:r>
    </w:p>
    <w:p w:rsidR="006B6A84" w:rsidRDefault="006B6A84" w:rsidP="006B6A84">
      <w:pPr>
        <w:pBdr>
          <w:bottom w:val="single" w:sz="6" w:space="1" w:color="auto"/>
        </w:pBdr>
        <w:jc w:val="center"/>
        <w:rPr>
          <w:b/>
          <w:sz w:val="24"/>
        </w:rPr>
      </w:pPr>
      <w:r>
        <w:rPr>
          <w:b/>
          <w:sz w:val="24"/>
        </w:rPr>
        <w:t>November 6-7, 2012</w:t>
      </w:r>
    </w:p>
    <w:p w:rsidR="006B6A84" w:rsidRDefault="006B6A84" w:rsidP="006B6A84">
      <w:pPr>
        <w:jc w:val="center"/>
        <w:rPr>
          <w:b/>
          <w:sz w:val="24"/>
        </w:rPr>
      </w:pPr>
      <w:r>
        <w:rPr>
          <w:b/>
          <w:sz w:val="24"/>
        </w:rPr>
        <w:t>Hosted by Sprint Nextel</w:t>
      </w:r>
    </w:p>
    <w:p w:rsidR="006B6A84" w:rsidRDefault="006B6A84" w:rsidP="006B6A84">
      <w:pPr>
        <w:jc w:val="center"/>
        <w:rPr>
          <w:b/>
          <w:sz w:val="24"/>
        </w:rPr>
      </w:pPr>
      <w:r>
        <w:rPr>
          <w:b/>
          <w:sz w:val="24"/>
        </w:rPr>
        <w:t>Sprint World Headquarters Campus</w:t>
      </w:r>
    </w:p>
    <w:p w:rsidR="006B6A84" w:rsidRDefault="006B6A84" w:rsidP="006B6A84">
      <w:pPr>
        <w:jc w:val="center"/>
        <w:rPr>
          <w:b/>
          <w:sz w:val="24"/>
        </w:rPr>
      </w:pPr>
      <w:r>
        <w:rPr>
          <w:b/>
          <w:sz w:val="24"/>
        </w:rPr>
        <w:t>6360 Sprint Parkway, Conference Room 1C269</w:t>
      </w:r>
    </w:p>
    <w:p w:rsidR="006B6A84" w:rsidRDefault="006B6A84" w:rsidP="006B6A84">
      <w:pPr>
        <w:jc w:val="center"/>
        <w:rPr>
          <w:b/>
          <w:sz w:val="24"/>
        </w:rPr>
      </w:pPr>
      <w:r>
        <w:rPr>
          <w:b/>
          <w:sz w:val="24"/>
        </w:rPr>
        <w:t>Overland Park, Kansas 66210</w:t>
      </w:r>
    </w:p>
    <w:p w:rsidR="006B6A84" w:rsidRPr="000A0792" w:rsidRDefault="006B6A84" w:rsidP="006B6A84">
      <w:pPr>
        <w:autoSpaceDE w:val="0"/>
        <w:autoSpaceDN w:val="0"/>
        <w:adjustRightInd w:val="0"/>
        <w:rPr>
          <w:rFonts w:cs="Arial"/>
          <w:b/>
          <w:sz w:val="24"/>
          <w:szCs w:val="24"/>
        </w:rPr>
      </w:pPr>
    </w:p>
    <w:p w:rsidR="006B6A84" w:rsidRDefault="006B6A84" w:rsidP="006B6A84">
      <w:pPr>
        <w:jc w:val="center"/>
      </w:pPr>
      <w:r>
        <w:rPr>
          <w:b/>
          <w:i/>
          <w:sz w:val="24"/>
        </w:rPr>
        <w:t>Agenda</w:t>
      </w:r>
    </w:p>
    <w:p w:rsidR="006B6A84" w:rsidRPr="003A7399" w:rsidRDefault="006B6A84" w:rsidP="006B6A84">
      <w:pPr>
        <w:pStyle w:val="Heading5"/>
        <w:rPr>
          <w:rFonts w:ascii="Arial" w:hAnsi="Arial"/>
          <w:sz w:val="24"/>
          <w:szCs w:val="24"/>
        </w:rPr>
      </w:pPr>
    </w:p>
    <w:p w:rsidR="006B6A84" w:rsidRPr="00A079E2" w:rsidRDefault="006B6A84" w:rsidP="006B6A84">
      <w:pPr>
        <w:pStyle w:val="Heading5"/>
        <w:rPr>
          <w:rFonts w:ascii="Arial" w:hAnsi="Arial"/>
          <w:color w:val="FF0000"/>
          <w:sz w:val="28"/>
        </w:rPr>
      </w:pPr>
      <w:r>
        <w:rPr>
          <w:rFonts w:ascii="Arial" w:hAnsi="Arial"/>
          <w:sz w:val="28"/>
        </w:rPr>
        <w:t>FULL LNPA Working Group (LNPA WG)</w:t>
      </w:r>
    </w:p>
    <w:p w:rsidR="006B6A84" w:rsidRDefault="006B6A84" w:rsidP="006B6A84">
      <w:pPr>
        <w:pStyle w:val="Heading4"/>
        <w:rPr>
          <w:sz w:val="24"/>
        </w:rPr>
      </w:pPr>
      <w:r>
        <w:rPr>
          <w:sz w:val="24"/>
        </w:rPr>
        <w:t xml:space="preserve">Wednesday, November 7, 2012   9:00 AM – 5:00 PM (Central Time Zone) </w:t>
      </w:r>
    </w:p>
    <w:p w:rsidR="006B6A84" w:rsidRDefault="006B6A84" w:rsidP="006B6A84">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B6A84" w:rsidRDefault="006B6A84" w:rsidP="00BD2365">
      <w:pPr>
        <w:rPr>
          <w:rFonts w:cs="Arial"/>
          <w:sz w:val="24"/>
          <w:szCs w:val="24"/>
        </w:rPr>
      </w:pPr>
    </w:p>
    <w:p w:rsidR="00BD2365" w:rsidRPr="00A67EC7" w:rsidRDefault="00A67EC7" w:rsidP="00A67EC7">
      <w:pPr>
        <w:rPr>
          <w:rFonts w:cs="Arial"/>
          <w:sz w:val="24"/>
          <w:szCs w:val="24"/>
        </w:rPr>
      </w:pPr>
      <w:r w:rsidRPr="005C66CF">
        <w:rPr>
          <w:b/>
          <w:color w:val="FF0000"/>
          <w:sz w:val="24"/>
          <w:szCs w:val="24"/>
        </w:rPr>
        <w:t>9:00 a.m.</w:t>
      </w:r>
      <w:r>
        <w:rPr>
          <w:rFonts w:cs="Arial"/>
          <w:sz w:val="24"/>
          <w:szCs w:val="24"/>
        </w:rPr>
        <w:tab/>
      </w:r>
      <w:r w:rsidR="00BD2365" w:rsidRPr="00E4269D">
        <w:rPr>
          <w:b/>
          <w:sz w:val="24"/>
        </w:rPr>
        <w:t>-</w:t>
      </w:r>
      <w:r w:rsidR="00BD2365" w:rsidRPr="00E4269D">
        <w:rPr>
          <w:sz w:val="24"/>
        </w:rPr>
        <w:t xml:space="preserve"> </w:t>
      </w:r>
      <w:r w:rsidR="00BD2365">
        <w:rPr>
          <w:b/>
          <w:sz w:val="24"/>
        </w:rPr>
        <w:t xml:space="preserve">PIM </w:t>
      </w:r>
      <w:r w:rsidR="003E517F">
        <w:rPr>
          <w:b/>
          <w:sz w:val="24"/>
        </w:rPr>
        <w:t xml:space="preserve">Status Review – All </w:t>
      </w:r>
    </w:p>
    <w:p w:rsidR="0050380C" w:rsidRDefault="0050380C" w:rsidP="00033673">
      <w:pPr>
        <w:ind w:left="1440" w:firstLine="720"/>
        <w:rPr>
          <w:sz w:val="24"/>
        </w:rPr>
      </w:pPr>
    </w:p>
    <w:p w:rsidR="00BD2365" w:rsidRDefault="00BD2365" w:rsidP="00033673">
      <w:pPr>
        <w:ind w:left="1440" w:firstLine="720"/>
        <w:rPr>
          <w:sz w:val="24"/>
        </w:rPr>
      </w:pPr>
      <w:r w:rsidRPr="000C5082">
        <w:rPr>
          <w:sz w:val="24"/>
        </w:rPr>
        <w:object w:dxaOrig="1536" w:dyaOrig="994">
          <v:shape id="_x0000_i1035" type="#_x0000_t75" style="width:76.5pt;height:49.5pt" o:ole="">
            <v:imagedata r:id="rId27" o:title=""/>
          </v:shape>
          <o:OLEObject Type="Embed" ProgID="Word.Document.8" ShapeID="_x0000_i1035" DrawAspect="Icon" ObjectID="_1413193989" r:id="rId28">
            <o:FieldCodes>\s</o:FieldCodes>
          </o:OLEObject>
        </w:object>
      </w:r>
      <w:bookmarkStart w:id="8" w:name="_MON_1413190023"/>
      <w:bookmarkEnd w:id="8"/>
      <w:r w:rsidR="0050380C" w:rsidRPr="00B61C10">
        <w:rPr>
          <w:sz w:val="24"/>
        </w:rPr>
        <w:object w:dxaOrig="1531" w:dyaOrig="1002">
          <v:shape id="_x0000_i1036" type="#_x0000_t75" style="width:76.5pt;height:50.25pt" o:ole="">
            <v:imagedata r:id="rId29" o:title=""/>
          </v:shape>
          <o:OLEObject Type="Embed" ProgID="Word.Document.8" ShapeID="_x0000_i1036" DrawAspect="Icon" ObjectID="_1413193990" r:id="rId30">
            <o:FieldCodes>\s</o:FieldCodes>
          </o:OLEObject>
        </w:object>
      </w:r>
      <w:r w:rsidR="0050380C">
        <w:rPr>
          <w:sz w:val="24"/>
        </w:rPr>
        <w:tab/>
      </w:r>
      <w:bookmarkStart w:id="9" w:name="_MON_1413190101"/>
      <w:bookmarkEnd w:id="9"/>
      <w:r w:rsidR="0050380C" w:rsidRPr="00B61C10">
        <w:rPr>
          <w:sz w:val="24"/>
        </w:rPr>
        <w:object w:dxaOrig="1531" w:dyaOrig="1002">
          <v:shape id="_x0000_i1037" type="#_x0000_t75" style="width:76.5pt;height:50.25pt" o:ole="">
            <v:imagedata r:id="rId31" o:title=""/>
          </v:shape>
          <o:OLEObject Type="Embed" ProgID="Word.Document.8" ShapeID="_x0000_i1037" DrawAspect="Icon" ObjectID="_1413193991" r:id="rId32">
            <o:FieldCodes>\s</o:FieldCodes>
          </o:OLEObject>
        </w:object>
      </w:r>
    </w:p>
    <w:p w:rsidR="0050380C" w:rsidRPr="00033673" w:rsidRDefault="0050380C" w:rsidP="00033673">
      <w:pPr>
        <w:ind w:left="1440" w:firstLine="720"/>
        <w:rPr>
          <w:sz w:val="24"/>
        </w:rPr>
      </w:pPr>
    </w:p>
    <w:p w:rsidR="00BD2365" w:rsidRPr="001E12F6" w:rsidRDefault="00BD2365" w:rsidP="00BD2365">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BD2365" w:rsidRPr="005F4ACA" w:rsidRDefault="00BD2365" w:rsidP="00167966">
      <w:pPr>
        <w:ind w:left="1620"/>
        <w:rPr>
          <w:b/>
          <w:color w:val="FF0000"/>
          <w:sz w:val="24"/>
        </w:rPr>
      </w:pP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D43500" w:rsidRPr="00167966" w:rsidRDefault="00D43500" w:rsidP="00D43500">
      <w:pPr>
        <w:rPr>
          <w:rFonts w:cs="Arial"/>
          <w:b/>
          <w:sz w:val="24"/>
          <w:szCs w:val="24"/>
        </w:rPr>
      </w:pPr>
    </w:p>
    <w:p w:rsidR="00167966" w:rsidRDefault="0050380C" w:rsidP="00D43500">
      <w:pPr>
        <w:rPr>
          <w:rFonts w:cs="Arial"/>
          <w:sz w:val="24"/>
          <w:szCs w:val="24"/>
        </w:rPr>
      </w:pPr>
      <w:r>
        <w:rPr>
          <w:rFonts w:cs="Arial"/>
          <w:sz w:val="24"/>
          <w:szCs w:val="24"/>
        </w:rPr>
        <w:tab/>
      </w:r>
      <w:r>
        <w:rPr>
          <w:rFonts w:cs="Arial"/>
          <w:sz w:val="24"/>
          <w:szCs w:val="24"/>
        </w:rPr>
        <w:tab/>
      </w:r>
      <w:r>
        <w:rPr>
          <w:rFonts w:cs="Arial"/>
          <w:sz w:val="24"/>
          <w:szCs w:val="24"/>
        </w:rPr>
        <w:tab/>
      </w:r>
      <w:bookmarkStart w:id="10" w:name="_MON_1413190196"/>
      <w:bookmarkEnd w:id="10"/>
      <w:r w:rsidRPr="00B61C10">
        <w:rPr>
          <w:rFonts w:cs="Arial"/>
          <w:sz w:val="24"/>
          <w:szCs w:val="24"/>
        </w:rPr>
        <w:object w:dxaOrig="1531" w:dyaOrig="1002">
          <v:shape id="_x0000_i1038" type="#_x0000_t75" style="width:76.5pt;height:50.25pt" o:ole="">
            <v:imagedata r:id="rId33" o:title=""/>
          </v:shape>
          <o:OLEObject Type="Embed" ProgID="Word.Document.12" ShapeID="_x0000_i1038" DrawAspect="Icon" ObjectID="_1413193992" r:id="rId34">
            <o:FieldCodes>\s</o:FieldCodes>
          </o:OLEObject>
        </w:object>
      </w:r>
    </w:p>
    <w:p w:rsidR="0050380C" w:rsidRDefault="0050380C" w:rsidP="00D43500">
      <w:pPr>
        <w:rPr>
          <w:rFonts w:cs="Arial"/>
          <w:sz w:val="24"/>
          <w:szCs w:val="24"/>
        </w:rPr>
      </w:pPr>
    </w:p>
    <w:p w:rsidR="001155DB" w:rsidRPr="008936E9" w:rsidRDefault="001155DB" w:rsidP="001155DB">
      <w:pPr>
        <w:ind w:left="2160"/>
        <w:rPr>
          <w:sz w:val="24"/>
          <w:szCs w:val="24"/>
        </w:rPr>
      </w:pPr>
      <w:r w:rsidRPr="001155DB">
        <w:rPr>
          <w:b/>
          <w:sz w:val="24"/>
          <w:szCs w:val="24"/>
          <w:highlight w:val="yellow"/>
        </w:rPr>
        <w:t>Action Item 091112-LNPAWG-02:</w:t>
      </w:r>
      <w:r w:rsidRPr="001155DB">
        <w:rPr>
          <w:sz w:val="24"/>
          <w:szCs w:val="24"/>
          <w:highlight w:val="yellow"/>
        </w:rPr>
        <w:t xml:space="preserve">  Regarding NANC Change Order 403, </w:t>
      </w:r>
      <w:proofErr w:type="spellStart"/>
      <w:r w:rsidRPr="001155DB">
        <w:rPr>
          <w:color w:val="FF0000"/>
          <w:sz w:val="24"/>
          <w:szCs w:val="24"/>
          <w:highlight w:val="yellow"/>
        </w:rPr>
        <w:t>Neustar</w:t>
      </w:r>
      <w:proofErr w:type="spellEnd"/>
      <w:r w:rsidRPr="001155DB">
        <w:rPr>
          <w:color w:val="FF0000"/>
          <w:sz w:val="24"/>
          <w:szCs w:val="24"/>
          <w:highlight w:val="yellow"/>
        </w:rPr>
        <w:t xml:space="preserve"> </w:t>
      </w:r>
      <w:r w:rsidRPr="001155DB">
        <w:rPr>
          <w:sz w:val="24"/>
          <w:szCs w:val="24"/>
          <w:highlight w:val="yellow"/>
        </w:rPr>
        <w:t>will determine if any Service Providers are sending recovery requests in an active period (outside of the recovery period after they have indicated to NPAC that they have completed recovery), and contact them to find out why.  This will be discussed at the November 2012 LNPA WG meeting.</w:t>
      </w:r>
    </w:p>
    <w:p w:rsidR="001155DB" w:rsidRDefault="001155DB" w:rsidP="001155DB">
      <w:pPr>
        <w:rPr>
          <w:b/>
          <w:color w:val="FF0000"/>
          <w:sz w:val="24"/>
          <w:u w:val="single"/>
        </w:rPr>
      </w:pPr>
    </w:p>
    <w:p w:rsidR="001155DB" w:rsidRPr="008936E9" w:rsidRDefault="001155DB" w:rsidP="001155DB">
      <w:pPr>
        <w:ind w:left="2160"/>
        <w:rPr>
          <w:sz w:val="24"/>
          <w:szCs w:val="24"/>
        </w:rPr>
      </w:pPr>
      <w:r w:rsidRPr="001155DB">
        <w:rPr>
          <w:b/>
          <w:sz w:val="24"/>
          <w:szCs w:val="24"/>
          <w:highlight w:val="yellow"/>
        </w:rPr>
        <w:t>Action Item 091112-LNPAWG-03:</w:t>
      </w:r>
      <w:r w:rsidRPr="001155DB">
        <w:rPr>
          <w:sz w:val="24"/>
          <w:szCs w:val="24"/>
          <w:highlight w:val="yellow"/>
        </w:rPr>
        <w:t xml:space="preserve">  Regarding NANC Change Order 415, </w:t>
      </w:r>
      <w:proofErr w:type="spellStart"/>
      <w:r w:rsidRPr="001155DB">
        <w:rPr>
          <w:color w:val="FF0000"/>
          <w:sz w:val="24"/>
          <w:szCs w:val="24"/>
          <w:highlight w:val="yellow"/>
        </w:rPr>
        <w:t>Neustar</w:t>
      </w:r>
      <w:proofErr w:type="spellEnd"/>
      <w:r w:rsidRPr="001155DB">
        <w:rPr>
          <w:color w:val="FF0000"/>
          <w:sz w:val="24"/>
          <w:szCs w:val="24"/>
          <w:highlight w:val="yellow"/>
        </w:rPr>
        <w:t xml:space="preserve"> </w:t>
      </w:r>
      <w:r w:rsidRPr="001155DB">
        <w:rPr>
          <w:sz w:val="24"/>
          <w:szCs w:val="24"/>
          <w:highlight w:val="yellow"/>
        </w:rPr>
        <w:t>will determine and advise if it is still needed.  This will be discussed at the November 2012 LNPA WG meeting.</w:t>
      </w:r>
    </w:p>
    <w:p w:rsidR="001155DB" w:rsidRDefault="001155DB" w:rsidP="00D43500">
      <w:pPr>
        <w:rPr>
          <w:rFonts w:cs="Arial"/>
          <w:sz w:val="24"/>
          <w:szCs w:val="24"/>
        </w:rPr>
      </w:pPr>
    </w:p>
    <w:p w:rsidR="001155DB" w:rsidRPr="008936E9" w:rsidRDefault="001155DB" w:rsidP="001155DB">
      <w:pPr>
        <w:ind w:left="2160"/>
        <w:rPr>
          <w:sz w:val="24"/>
          <w:szCs w:val="24"/>
        </w:rPr>
      </w:pPr>
      <w:r w:rsidRPr="001155DB">
        <w:rPr>
          <w:b/>
          <w:sz w:val="24"/>
          <w:szCs w:val="24"/>
          <w:highlight w:val="yellow"/>
        </w:rPr>
        <w:t>Action Item 091112-LNPAWG-07:</w:t>
      </w:r>
      <w:r w:rsidRPr="001155DB">
        <w:rPr>
          <w:sz w:val="24"/>
          <w:szCs w:val="24"/>
          <w:highlight w:val="yellow"/>
        </w:rPr>
        <w:t xml:space="preserve">  Regarding NANC Change Order 417, </w:t>
      </w:r>
      <w:proofErr w:type="spellStart"/>
      <w:r w:rsidRPr="001155DB">
        <w:rPr>
          <w:color w:val="FF0000"/>
          <w:sz w:val="24"/>
          <w:szCs w:val="24"/>
          <w:highlight w:val="yellow"/>
        </w:rPr>
        <w:t>Syniverse</w:t>
      </w:r>
      <w:proofErr w:type="spellEnd"/>
      <w:r w:rsidRPr="001155DB">
        <w:rPr>
          <w:color w:val="FF0000"/>
          <w:sz w:val="24"/>
          <w:szCs w:val="24"/>
          <w:highlight w:val="yellow"/>
        </w:rPr>
        <w:t xml:space="preserve"> </w:t>
      </w:r>
      <w:r w:rsidRPr="001155DB">
        <w:rPr>
          <w:sz w:val="24"/>
          <w:szCs w:val="24"/>
          <w:highlight w:val="yellow"/>
        </w:rPr>
        <w:t>will determine and advise if it is still needed.  This will be discussed at the November 2012 LNPA WG meeting.</w:t>
      </w:r>
    </w:p>
    <w:p w:rsidR="001155DB" w:rsidRDefault="001155DB" w:rsidP="00D43500">
      <w:pPr>
        <w:rPr>
          <w:rFonts w:cs="Arial"/>
          <w:sz w:val="24"/>
          <w:szCs w:val="24"/>
        </w:rPr>
      </w:pPr>
    </w:p>
    <w:p w:rsidR="00167966" w:rsidRPr="00167966" w:rsidRDefault="00167966" w:rsidP="00167966">
      <w:pPr>
        <w:pStyle w:val="ListParagraph"/>
        <w:numPr>
          <w:ilvl w:val="0"/>
          <w:numId w:val="6"/>
        </w:numPr>
        <w:ind w:left="1620" w:hanging="180"/>
        <w:rPr>
          <w:b/>
          <w:sz w:val="24"/>
        </w:rPr>
      </w:pPr>
      <w:r w:rsidRPr="00167966">
        <w:rPr>
          <w:b/>
          <w:sz w:val="24"/>
        </w:rPr>
        <w:t>Review of 2012 LNPA WG Meeting/Call Schedule – All</w:t>
      </w:r>
      <w:r w:rsidRPr="00167966">
        <w:rPr>
          <w:b/>
          <w:sz w:val="24"/>
        </w:rPr>
        <w:tab/>
      </w:r>
      <w:r w:rsidRPr="00167966">
        <w:rPr>
          <w:b/>
          <w:sz w:val="24"/>
        </w:rPr>
        <w:tab/>
      </w:r>
      <w:r w:rsidRPr="00167966">
        <w:rPr>
          <w:b/>
          <w:sz w:val="24"/>
        </w:rPr>
        <w:tab/>
      </w:r>
      <w:bookmarkStart w:id="11" w:name="_MON_1392212350"/>
      <w:bookmarkEnd w:id="11"/>
    </w:p>
    <w:p w:rsidR="00167966" w:rsidRDefault="00167966" w:rsidP="00167966">
      <w:pPr>
        <w:ind w:left="900" w:firstLine="720"/>
        <w:rPr>
          <w:b/>
          <w:sz w:val="24"/>
        </w:rPr>
      </w:pPr>
      <w:bookmarkStart w:id="12" w:name="_MON_1397392270"/>
      <w:bookmarkEnd w:id="12"/>
    </w:p>
    <w:bookmarkStart w:id="13" w:name="_MON_1413191718"/>
    <w:bookmarkEnd w:id="13"/>
    <w:p w:rsidR="00167966" w:rsidRDefault="001155DB" w:rsidP="00167966">
      <w:pPr>
        <w:ind w:left="1440" w:firstLine="720"/>
        <w:rPr>
          <w:b/>
          <w:sz w:val="24"/>
        </w:rPr>
      </w:pPr>
      <w:r w:rsidRPr="00B61C10">
        <w:rPr>
          <w:b/>
          <w:sz w:val="24"/>
        </w:rPr>
        <w:object w:dxaOrig="1531" w:dyaOrig="1002">
          <v:shape id="_x0000_i1039" type="#_x0000_t75" style="width:76.5pt;height:50.25pt" o:ole="">
            <v:imagedata r:id="rId35" o:title=""/>
          </v:shape>
          <o:OLEObject Type="Embed" ProgID="Word.Document.12" ShapeID="_x0000_i1039" DrawAspect="Icon" ObjectID="_1413193993" r:id="rId36">
            <o:FieldCodes>\s</o:FieldCodes>
          </o:OLEObject>
        </w:object>
      </w:r>
    </w:p>
    <w:p w:rsidR="00167966" w:rsidRDefault="00167966" w:rsidP="00D43500">
      <w:pPr>
        <w:rPr>
          <w:rFonts w:cs="Arial"/>
          <w:sz w:val="24"/>
          <w:szCs w:val="24"/>
        </w:rPr>
      </w:pPr>
    </w:p>
    <w:p w:rsidR="001155DB" w:rsidRDefault="001155DB" w:rsidP="00D43500">
      <w:pPr>
        <w:rPr>
          <w:rFonts w:cs="Arial"/>
          <w:sz w:val="24"/>
          <w:szCs w:val="24"/>
        </w:rPr>
      </w:pPr>
    </w:p>
    <w:p w:rsidR="001155DB" w:rsidRDefault="001155DB" w:rsidP="00D43500">
      <w:pPr>
        <w:rPr>
          <w:rFonts w:cs="Arial"/>
          <w:sz w:val="24"/>
          <w:szCs w:val="24"/>
        </w:rPr>
      </w:pPr>
    </w:p>
    <w:p w:rsidR="001155DB" w:rsidRDefault="001155DB" w:rsidP="001155DB">
      <w:pPr>
        <w:pStyle w:val="Title"/>
        <w:rPr>
          <w:rFonts w:ascii="Arial" w:hAnsi="Arial"/>
        </w:rPr>
      </w:pPr>
      <w:r>
        <w:rPr>
          <w:rFonts w:ascii="Arial" w:hAnsi="Arial"/>
        </w:rPr>
        <w:lastRenderedPageBreak/>
        <w:t>LNPA Working Group Meeting Schedule</w:t>
      </w:r>
    </w:p>
    <w:p w:rsidR="001155DB" w:rsidRDefault="001155DB" w:rsidP="001155DB">
      <w:pPr>
        <w:pBdr>
          <w:bottom w:val="single" w:sz="6" w:space="1" w:color="auto"/>
        </w:pBdr>
        <w:jc w:val="center"/>
        <w:rPr>
          <w:b/>
          <w:sz w:val="24"/>
        </w:rPr>
      </w:pPr>
      <w:r>
        <w:rPr>
          <w:b/>
          <w:sz w:val="24"/>
        </w:rPr>
        <w:t>November 6-7, 2012</w:t>
      </w:r>
    </w:p>
    <w:p w:rsidR="001155DB" w:rsidRDefault="001155DB" w:rsidP="001155DB">
      <w:pPr>
        <w:jc w:val="center"/>
        <w:rPr>
          <w:b/>
          <w:sz w:val="24"/>
        </w:rPr>
      </w:pPr>
      <w:r>
        <w:rPr>
          <w:b/>
          <w:sz w:val="24"/>
        </w:rPr>
        <w:t>Hosted by Sprint Nextel</w:t>
      </w:r>
    </w:p>
    <w:p w:rsidR="001155DB" w:rsidRDefault="001155DB" w:rsidP="001155DB">
      <w:pPr>
        <w:jc w:val="center"/>
        <w:rPr>
          <w:b/>
          <w:sz w:val="24"/>
        </w:rPr>
      </w:pPr>
      <w:r>
        <w:rPr>
          <w:b/>
          <w:sz w:val="24"/>
        </w:rPr>
        <w:t>Sprint World Headquarters Campus</w:t>
      </w:r>
    </w:p>
    <w:p w:rsidR="001155DB" w:rsidRDefault="001155DB" w:rsidP="001155DB">
      <w:pPr>
        <w:jc w:val="center"/>
        <w:rPr>
          <w:b/>
          <w:sz w:val="24"/>
        </w:rPr>
      </w:pPr>
      <w:r>
        <w:rPr>
          <w:b/>
          <w:sz w:val="24"/>
        </w:rPr>
        <w:t>6360 Sprint Parkway, Conference Room 1C269</w:t>
      </w:r>
    </w:p>
    <w:p w:rsidR="001155DB" w:rsidRDefault="001155DB" w:rsidP="001155DB">
      <w:pPr>
        <w:jc w:val="center"/>
        <w:rPr>
          <w:b/>
          <w:sz w:val="24"/>
        </w:rPr>
      </w:pPr>
      <w:r>
        <w:rPr>
          <w:b/>
          <w:sz w:val="24"/>
        </w:rPr>
        <w:t>Overland Park, Kansas 66210</w:t>
      </w:r>
    </w:p>
    <w:p w:rsidR="001155DB" w:rsidRPr="000A0792" w:rsidRDefault="001155DB" w:rsidP="001155DB">
      <w:pPr>
        <w:autoSpaceDE w:val="0"/>
        <w:autoSpaceDN w:val="0"/>
        <w:adjustRightInd w:val="0"/>
        <w:rPr>
          <w:rFonts w:cs="Arial"/>
          <w:b/>
          <w:sz w:val="24"/>
          <w:szCs w:val="24"/>
        </w:rPr>
      </w:pPr>
    </w:p>
    <w:p w:rsidR="001155DB" w:rsidRDefault="001155DB" w:rsidP="001155DB">
      <w:pPr>
        <w:jc w:val="center"/>
      </w:pPr>
      <w:r>
        <w:rPr>
          <w:b/>
          <w:i/>
          <w:sz w:val="24"/>
        </w:rPr>
        <w:t>Agenda</w:t>
      </w:r>
    </w:p>
    <w:p w:rsidR="001155DB" w:rsidRPr="003A7399" w:rsidRDefault="001155DB" w:rsidP="001155DB">
      <w:pPr>
        <w:pStyle w:val="Heading5"/>
        <w:rPr>
          <w:rFonts w:ascii="Arial" w:hAnsi="Arial"/>
          <w:sz w:val="24"/>
          <w:szCs w:val="24"/>
        </w:rPr>
      </w:pPr>
    </w:p>
    <w:p w:rsidR="001155DB" w:rsidRPr="001155DB" w:rsidRDefault="001155DB" w:rsidP="001155DB">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1155DB" w:rsidRDefault="001155DB" w:rsidP="001155DB">
      <w:pPr>
        <w:pStyle w:val="Heading4"/>
        <w:rPr>
          <w:sz w:val="24"/>
        </w:rPr>
      </w:pPr>
      <w:r>
        <w:rPr>
          <w:sz w:val="24"/>
        </w:rPr>
        <w:t xml:space="preserve">Wednesday, November 7, 2012   9:00 AM – 5:00 PM (Central Time Zone) </w:t>
      </w:r>
    </w:p>
    <w:p w:rsidR="001155DB" w:rsidRDefault="001155DB" w:rsidP="001155DB">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155DB" w:rsidRDefault="001155DB" w:rsidP="00D43500">
      <w:pPr>
        <w:rPr>
          <w:rFonts w:cs="Arial"/>
          <w:sz w:val="24"/>
          <w:szCs w:val="24"/>
        </w:rPr>
      </w:pPr>
    </w:p>
    <w:p w:rsidR="00167966" w:rsidRPr="00167966" w:rsidRDefault="00167966" w:rsidP="00167966">
      <w:pPr>
        <w:pStyle w:val="ListParagraph"/>
        <w:numPr>
          <w:ilvl w:val="0"/>
          <w:numId w:val="4"/>
        </w:numPr>
        <w:rPr>
          <w:rFonts w:cs="Arial"/>
          <w:b/>
          <w:sz w:val="24"/>
          <w:szCs w:val="24"/>
        </w:rPr>
      </w:pPr>
      <w:r>
        <w:rPr>
          <w:rFonts w:cs="Arial"/>
          <w:b/>
          <w:sz w:val="24"/>
          <w:szCs w:val="24"/>
        </w:rPr>
        <w:t>Develop 2013 Meeting Schedule</w:t>
      </w:r>
      <w:r w:rsidR="009E514A">
        <w:rPr>
          <w:rFonts w:cs="Arial"/>
          <w:b/>
          <w:sz w:val="24"/>
          <w:szCs w:val="24"/>
        </w:rPr>
        <w:t xml:space="preserve"> – All </w:t>
      </w:r>
    </w:p>
    <w:p w:rsidR="00167966" w:rsidRDefault="00167966" w:rsidP="0050380C">
      <w:pPr>
        <w:rPr>
          <w:rFonts w:cs="Arial"/>
          <w:b/>
          <w:sz w:val="24"/>
          <w:szCs w:val="24"/>
        </w:rPr>
      </w:pPr>
    </w:p>
    <w:bookmarkStart w:id="14" w:name="_MON_1413191228"/>
    <w:bookmarkEnd w:id="14"/>
    <w:p w:rsidR="0050380C" w:rsidRPr="0050380C" w:rsidRDefault="0050380C" w:rsidP="0050380C">
      <w:pPr>
        <w:ind w:left="2160"/>
        <w:rPr>
          <w:rFonts w:cs="Arial"/>
          <w:b/>
          <w:sz w:val="24"/>
          <w:szCs w:val="24"/>
        </w:rPr>
      </w:pPr>
      <w:r w:rsidRPr="00B61C10">
        <w:rPr>
          <w:rFonts w:cs="Arial"/>
          <w:b/>
          <w:sz w:val="24"/>
          <w:szCs w:val="24"/>
        </w:rPr>
        <w:object w:dxaOrig="1531" w:dyaOrig="1002">
          <v:shape id="_x0000_i1040" type="#_x0000_t75" style="width:76.5pt;height:50.25pt" o:ole="">
            <v:imagedata r:id="rId37" o:title=""/>
          </v:shape>
          <o:OLEObject Type="Embed" ProgID="Word.Document.12" ShapeID="_x0000_i1040" DrawAspect="Icon" ObjectID="_1413193994" r:id="rId38">
            <o:FieldCodes>\s</o:FieldCodes>
          </o:OLEObject>
        </w:object>
      </w:r>
    </w:p>
    <w:p w:rsidR="00A67EC7" w:rsidRDefault="00A67EC7" w:rsidP="00167966">
      <w:pPr>
        <w:rPr>
          <w:b/>
          <w:sz w:val="24"/>
        </w:rPr>
      </w:pPr>
      <w:bookmarkStart w:id="15" w:name="_MON_1385904726"/>
      <w:bookmarkEnd w:id="15"/>
    </w:p>
    <w:p w:rsidR="00A67EC7" w:rsidRDefault="00A67EC7" w:rsidP="00A67EC7">
      <w:pPr>
        <w:rPr>
          <w:sz w:val="24"/>
        </w:rPr>
      </w:pPr>
      <w:r w:rsidRPr="005C66CF">
        <w:rPr>
          <w:b/>
          <w:color w:val="FF0000"/>
          <w:sz w:val="24"/>
        </w:rPr>
        <w:t>11:30 – 1:00</w:t>
      </w:r>
      <w:r>
        <w:rPr>
          <w:sz w:val="24"/>
        </w:rPr>
        <w:tab/>
      </w:r>
      <w:r w:rsidRPr="00F645FE">
        <w:rPr>
          <w:b/>
          <w:color w:val="FF0000"/>
          <w:sz w:val="24"/>
        </w:rPr>
        <w:t>- Lunch</w:t>
      </w:r>
    </w:p>
    <w:p w:rsidR="00A67EC7" w:rsidRDefault="00A67EC7" w:rsidP="00A67EC7">
      <w:pPr>
        <w:autoSpaceDE w:val="0"/>
        <w:autoSpaceDN w:val="0"/>
        <w:adjustRightInd w:val="0"/>
        <w:spacing w:line="240" w:lineRule="atLeast"/>
        <w:rPr>
          <w:sz w:val="24"/>
          <w:szCs w:val="24"/>
        </w:rPr>
      </w:pPr>
    </w:p>
    <w:p w:rsidR="00A67EC7" w:rsidRPr="00B3601E" w:rsidRDefault="00A67EC7" w:rsidP="00A67EC7">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A67EC7" w:rsidRDefault="00A67EC7" w:rsidP="00B702A3">
      <w:pPr>
        <w:ind w:left="900" w:firstLine="720"/>
        <w:rPr>
          <w:b/>
          <w:sz w:val="24"/>
        </w:rPr>
      </w:pPr>
    </w:p>
    <w:p w:rsidR="00E478B7" w:rsidRPr="00A67EC7" w:rsidRDefault="00A67EC7" w:rsidP="00A67EC7">
      <w:pPr>
        <w:pStyle w:val="ListParagraph"/>
        <w:numPr>
          <w:ilvl w:val="0"/>
          <w:numId w:val="4"/>
        </w:numPr>
        <w:ind w:left="1620" w:hanging="180"/>
        <w:rPr>
          <w:b/>
          <w:sz w:val="24"/>
        </w:rPr>
      </w:pPr>
      <w:r>
        <w:rPr>
          <w:b/>
          <w:sz w:val="24"/>
        </w:rPr>
        <w:t>Processes for Addressing Regulatory Non-compliances and Checkli</w:t>
      </w:r>
      <w:r w:rsidR="00167966">
        <w:rPr>
          <w:b/>
          <w:sz w:val="24"/>
        </w:rPr>
        <w:t>st for Future FCC Mandates – Linda Peterman, LNPA WG Co-Chair</w:t>
      </w:r>
      <w:r>
        <w:rPr>
          <w:b/>
          <w:sz w:val="24"/>
        </w:rPr>
        <w:t xml:space="preserve"> </w:t>
      </w:r>
    </w:p>
    <w:p w:rsidR="00A67EC7" w:rsidRDefault="00A67EC7" w:rsidP="002B5E18">
      <w:pPr>
        <w:rPr>
          <w:b/>
          <w:sz w:val="24"/>
        </w:rPr>
      </w:pPr>
    </w:p>
    <w:bookmarkStart w:id="16" w:name="_MON_1407239109"/>
    <w:bookmarkEnd w:id="16"/>
    <w:p w:rsidR="00167966" w:rsidRDefault="00167966" w:rsidP="00167966">
      <w:pPr>
        <w:ind w:left="2160"/>
        <w:rPr>
          <w:b/>
          <w:sz w:val="24"/>
        </w:rPr>
      </w:pPr>
      <w:r w:rsidRPr="00915C4D">
        <w:rPr>
          <w:b/>
          <w:sz w:val="24"/>
        </w:rPr>
        <w:object w:dxaOrig="1531" w:dyaOrig="1002">
          <v:shape id="_x0000_i1041" type="#_x0000_t75" style="width:76.5pt;height:50.25pt" o:ole="">
            <v:imagedata r:id="rId39" o:title=""/>
          </v:shape>
          <o:OLEObject Type="Embed" ProgID="Word.Document.12" ShapeID="_x0000_i1041" DrawAspect="Icon" ObjectID="_1413193995" r:id="rId40">
            <o:FieldCodes>\s</o:FieldCodes>
          </o:OLEObject>
        </w:object>
      </w:r>
      <w:r>
        <w:rPr>
          <w:b/>
          <w:sz w:val="24"/>
        </w:rPr>
        <w:tab/>
      </w:r>
      <w:r w:rsidR="006E1277" w:rsidRPr="00915C4D">
        <w:rPr>
          <w:b/>
          <w:sz w:val="24"/>
        </w:rPr>
        <w:object w:dxaOrig="1531" w:dyaOrig="1002">
          <v:shape id="_x0000_i1042" type="#_x0000_t75" style="width:76.5pt;height:50.25pt" o:ole="">
            <v:imagedata r:id="rId41" o:title=""/>
          </v:shape>
          <o:OLEObject Type="Embed" ProgID="Excel.Sheet.12" ShapeID="_x0000_i1042" DrawAspect="Icon" ObjectID="_1413193996" r:id="rId42"/>
        </w:object>
      </w:r>
      <w:r w:rsidR="001155DB">
        <w:rPr>
          <w:b/>
          <w:sz w:val="24"/>
        </w:rPr>
        <w:tab/>
      </w:r>
      <w:bookmarkStart w:id="17" w:name="_MON_1413192163"/>
      <w:bookmarkEnd w:id="17"/>
      <w:r w:rsidR="001155DB" w:rsidRPr="00B61C10">
        <w:rPr>
          <w:b/>
          <w:sz w:val="24"/>
        </w:rPr>
        <w:object w:dxaOrig="1531" w:dyaOrig="1002">
          <v:shape id="_x0000_i1043" type="#_x0000_t75" style="width:76.5pt;height:50.25pt" o:ole="">
            <v:imagedata r:id="rId43" o:title=""/>
          </v:shape>
          <o:OLEObject Type="Embed" ProgID="Word.Document.12" ShapeID="_x0000_i1043" DrawAspect="Icon" ObjectID="_1413193997" r:id="rId44">
            <o:FieldCodes>\s</o:FieldCodes>
          </o:OLEObject>
        </w:object>
      </w:r>
    </w:p>
    <w:p w:rsidR="00167966" w:rsidRDefault="00167966" w:rsidP="002B5E18">
      <w:pPr>
        <w:rPr>
          <w:b/>
          <w:sz w:val="24"/>
        </w:rPr>
      </w:pPr>
    </w:p>
    <w:p w:rsidR="001155DB" w:rsidRPr="001155DB" w:rsidRDefault="001155DB" w:rsidP="001155DB">
      <w:pPr>
        <w:ind w:left="2160"/>
        <w:rPr>
          <w:sz w:val="24"/>
          <w:szCs w:val="24"/>
          <w:highlight w:val="yellow"/>
        </w:rPr>
      </w:pPr>
      <w:r w:rsidRPr="001155DB">
        <w:rPr>
          <w:b/>
          <w:sz w:val="24"/>
          <w:szCs w:val="24"/>
          <w:highlight w:val="yellow"/>
        </w:rPr>
        <w:t>Action Item 091112-LNPAWG-04:</w:t>
      </w:r>
      <w:r w:rsidRPr="001155DB">
        <w:rPr>
          <w:sz w:val="24"/>
          <w:szCs w:val="24"/>
          <w:highlight w:val="yellow"/>
        </w:rPr>
        <w:t xml:space="preserve">  </w:t>
      </w:r>
      <w:r w:rsidRPr="001155DB">
        <w:rPr>
          <w:color w:val="FF0000"/>
          <w:sz w:val="24"/>
          <w:szCs w:val="24"/>
          <w:highlight w:val="yellow"/>
        </w:rPr>
        <w:t>Linda Peterman</w:t>
      </w:r>
      <w:r w:rsidRPr="001155DB">
        <w:rPr>
          <w:sz w:val="24"/>
          <w:szCs w:val="24"/>
          <w:highlight w:val="yellow"/>
        </w:rPr>
        <w:t>, LNPA WG Co-Chair, will revise the attached DRAFT FCC Mandate Checklist &amp; Timeline document as follows for review at the November 2012 LNPA WG meeting:</w:t>
      </w:r>
    </w:p>
    <w:p w:rsidR="001155DB" w:rsidRPr="001155DB" w:rsidRDefault="001155DB" w:rsidP="001155DB">
      <w:pPr>
        <w:rPr>
          <w:rFonts w:cs="Arial"/>
          <w:sz w:val="24"/>
          <w:szCs w:val="24"/>
          <w:highlight w:val="yellow"/>
        </w:rPr>
      </w:pPr>
    </w:p>
    <w:p w:rsidR="001155DB" w:rsidRPr="001155DB" w:rsidRDefault="001155DB" w:rsidP="001155DB">
      <w:pPr>
        <w:pStyle w:val="ListParagraph"/>
        <w:numPr>
          <w:ilvl w:val="0"/>
          <w:numId w:val="15"/>
        </w:numPr>
        <w:rPr>
          <w:rFonts w:cs="Arial"/>
          <w:sz w:val="24"/>
          <w:szCs w:val="24"/>
          <w:highlight w:val="yellow"/>
        </w:rPr>
      </w:pPr>
      <w:r w:rsidRPr="001155DB">
        <w:rPr>
          <w:rFonts w:cs="Arial"/>
          <w:sz w:val="24"/>
          <w:szCs w:val="24"/>
          <w:highlight w:val="yellow"/>
        </w:rPr>
        <w:t>Swap the sequence of Steps 12 and 13.</w:t>
      </w:r>
    </w:p>
    <w:p w:rsidR="001155DB" w:rsidRPr="001155DB" w:rsidRDefault="001155DB" w:rsidP="001155DB">
      <w:pPr>
        <w:pStyle w:val="ListParagraph"/>
        <w:numPr>
          <w:ilvl w:val="0"/>
          <w:numId w:val="15"/>
        </w:numPr>
        <w:rPr>
          <w:rFonts w:cs="Arial"/>
          <w:sz w:val="24"/>
          <w:szCs w:val="24"/>
          <w:highlight w:val="yellow"/>
        </w:rPr>
      </w:pPr>
      <w:r w:rsidRPr="001155DB">
        <w:rPr>
          <w:rFonts w:cs="Arial"/>
          <w:sz w:val="24"/>
          <w:szCs w:val="24"/>
          <w:highlight w:val="yellow"/>
        </w:rPr>
        <w:t>Add a step for determining the need for immediate LNPA WG engagement and scheduling of meetings.  The LNPA WG Co-Chairs will have ownership of that step.</w:t>
      </w:r>
    </w:p>
    <w:p w:rsidR="001155DB" w:rsidRDefault="001155DB" w:rsidP="002B5E18">
      <w:pPr>
        <w:rPr>
          <w:b/>
          <w:sz w:val="24"/>
        </w:rPr>
      </w:pPr>
    </w:p>
    <w:p w:rsidR="00C07775" w:rsidRPr="00882B68" w:rsidRDefault="001155DB" w:rsidP="00882B68">
      <w:pPr>
        <w:pStyle w:val="ListParagraph"/>
        <w:numPr>
          <w:ilvl w:val="0"/>
          <w:numId w:val="4"/>
        </w:numPr>
        <w:ind w:left="1620" w:hanging="180"/>
        <w:rPr>
          <w:b/>
          <w:color w:val="FF0000"/>
          <w:sz w:val="24"/>
        </w:rPr>
      </w:pPr>
      <w:r>
        <w:rPr>
          <w:b/>
          <w:sz w:val="24"/>
        </w:rPr>
        <w:t>Develop Report for December</w:t>
      </w:r>
      <w:r w:rsidR="00882B68" w:rsidRPr="00882B68">
        <w:rPr>
          <w:b/>
          <w:sz w:val="24"/>
        </w:rPr>
        <w:t xml:space="preserve"> </w:t>
      </w:r>
      <w:r>
        <w:rPr>
          <w:b/>
          <w:sz w:val="24"/>
        </w:rPr>
        <w:t>13</w:t>
      </w:r>
      <w:r w:rsidR="00882B68" w:rsidRPr="00882B68">
        <w:rPr>
          <w:b/>
          <w:sz w:val="24"/>
          <w:vertAlign w:val="superscript"/>
        </w:rPr>
        <w:t>th</w:t>
      </w:r>
      <w:r w:rsidR="00882B68" w:rsidRPr="00882B68">
        <w:rPr>
          <w:b/>
          <w:sz w:val="24"/>
        </w:rPr>
        <w:t xml:space="preserve"> NANC Meeting – All </w:t>
      </w:r>
    </w:p>
    <w:p w:rsidR="00882B68" w:rsidRDefault="00882B68" w:rsidP="00BD2365">
      <w:pPr>
        <w:rPr>
          <w:sz w:val="24"/>
        </w:rPr>
      </w:pPr>
    </w:p>
    <w:p w:rsidR="006942B2" w:rsidRPr="004C758C" w:rsidRDefault="001155DB" w:rsidP="006942B2">
      <w:pPr>
        <w:pStyle w:val="ListParagraph"/>
        <w:numPr>
          <w:ilvl w:val="0"/>
          <w:numId w:val="4"/>
        </w:numPr>
        <w:ind w:left="1620" w:hanging="180"/>
        <w:rPr>
          <w:b/>
          <w:sz w:val="24"/>
        </w:rPr>
      </w:pPr>
      <w:r>
        <w:rPr>
          <w:b/>
          <w:sz w:val="24"/>
        </w:rPr>
        <w:t>Discussion of Need for December 11</w:t>
      </w:r>
      <w:r w:rsidR="006942B2" w:rsidRPr="004C758C">
        <w:rPr>
          <w:b/>
          <w:sz w:val="24"/>
        </w:rPr>
        <w:t>, 2012 LNPA WG Call – All</w:t>
      </w:r>
    </w:p>
    <w:p w:rsidR="006942B2" w:rsidRDefault="006942B2" w:rsidP="00BD2365">
      <w:pPr>
        <w:rPr>
          <w:sz w:val="24"/>
        </w:rPr>
      </w:pPr>
    </w:p>
    <w:p w:rsidR="00F81527" w:rsidRDefault="00F81527" w:rsidP="00BD2365">
      <w:pPr>
        <w:rPr>
          <w:sz w:val="24"/>
        </w:rPr>
      </w:pPr>
    </w:p>
    <w:p w:rsidR="00F81527" w:rsidRDefault="00F81527" w:rsidP="00BD2365">
      <w:pPr>
        <w:rPr>
          <w:sz w:val="24"/>
        </w:rPr>
      </w:pPr>
    </w:p>
    <w:p w:rsidR="00F81527" w:rsidRDefault="00F81527" w:rsidP="00BD2365">
      <w:pPr>
        <w:rPr>
          <w:sz w:val="24"/>
        </w:rPr>
      </w:pPr>
    </w:p>
    <w:p w:rsidR="00F81527" w:rsidRDefault="00F81527" w:rsidP="00BD2365">
      <w:pPr>
        <w:rPr>
          <w:sz w:val="24"/>
        </w:rPr>
      </w:pPr>
    </w:p>
    <w:p w:rsidR="00F81527" w:rsidRDefault="00F81527" w:rsidP="00BD2365">
      <w:pPr>
        <w:rPr>
          <w:sz w:val="24"/>
        </w:rPr>
      </w:pPr>
    </w:p>
    <w:p w:rsidR="00F81527" w:rsidRDefault="00F81527" w:rsidP="00F81527">
      <w:pPr>
        <w:pStyle w:val="Title"/>
        <w:rPr>
          <w:rFonts w:ascii="Arial" w:hAnsi="Arial"/>
        </w:rPr>
      </w:pPr>
      <w:r>
        <w:rPr>
          <w:rFonts w:ascii="Arial" w:hAnsi="Arial"/>
        </w:rPr>
        <w:lastRenderedPageBreak/>
        <w:t>LNPA Working Group Meeting Schedule</w:t>
      </w:r>
    </w:p>
    <w:p w:rsidR="00F81527" w:rsidRDefault="00F81527" w:rsidP="00F81527">
      <w:pPr>
        <w:pBdr>
          <w:bottom w:val="single" w:sz="6" w:space="1" w:color="auto"/>
        </w:pBdr>
        <w:jc w:val="center"/>
        <w:rPr>
          <w:b/>
          <w:sz w:val="24"/>
        </w:rPr>
      </w:pPr>
      <w:r>
        <w:rPr>
          <w:b/>
          <w:sz w:val="24"/>
        </w:rPr>
        <w:t>November 6-7, 2012</w:t>
      </w:r>
    </w:p>
    <w:p w:rsidR="00F81527" w:rsidRDefault="00F81527" w:rsidP="00F81527">
      <w:pPr>
        <w:jc w:val="center"/>
        <w:rPr>
          <w:b/>
          <w:sz w:val="24"/>
        </w:rPr>
      </w:pPr>
      <w:r>
        <w:rPr>
          <w:b/>
          <w:sz w:val="24"/>
        </w:rPr>
        <w:t>Hosted by Sprint Nextel</w:t>
      </w:r>
    </w:p>
    <w:p w:rsidR="00F81527" w:rsidRDefault="00F81527" w:rsidP="00F81527">
      <w:pPr>
        <w:jc w:val="center"/>
        <w:rPr>
          <w:b/>
          <w:sz w:val="24"/>
        </w:rPr>
      </w:pPr>
      <w:r>
        <w:rPr>
          <w:b/>
          <w:sz w:val="24"/>
        </w:rPr>
        <w:t>Sprint World Headquarters Campus</w:t>
      </w:r>
    </w:p>
    <w:p w:rsidR="00F81527" w:rsidRDefault="00F81527" w:rsidP="00F81527">
      <w:pPr>
        <w:jc w:val="center"/>
        <w:rPr>
          <w:b/>
          <w:sz w:val="24"/>
        </w:rPr>
      </w:pPr>
      <w:r>
        <w:rPr>
          <w:b/>
          <w:sz w:val="24"/>
        </w:rPr>
        <w:t>6360 Sprint Parkway, Conference Room 1C269</w:t>
      </w:r>
    </w:p>
    <w:p w:rsidR="00F81527" w:rsidRDefault="00F81527" w:rsidP="00F81527">
      <w:pPr>
        <w:jc w:val="center"/>
        <w:rPr>
          <w:b/>
          <w:sz w:val="24"/>
        </w:rPr>
      </w:pPr>
      <w:r>
        <w:rPr>
          <w:b/>
          <w:sz w:val="24"/>
        </w:rPr>
        <w:t>Overland Park, Kansas 66210</w:t>
      </w:r>
    </w:p>
    <w:p w:rsidR="00F81527" w:rsidRPr="000A0792" w:rsidRDefault="00F81527" w:rsidP="00F81527">
      <w:pPr>
        <w:autoSpaceDE w:val="0"/>
        <w:autoSpaceDN w:val="0"/>
        <w:adjustRightInd w:val="0"/>
        <w:rPr>
          <w:rFonts w:cs="Arial"/>
          <w:b/>
          <w:sz w:val="24"/>
          <w:szCs w:val="24"/>
        </w:rPr>
      </w:pPr>
    </w:p>
    <w:p w:rsidR="00F81527" w:rsidRDefault="00F81527" w:rsidP="00F81527">
      <w:pPr>
        <w:jc w:val="center"/>
      </w:pPr>
      <w:r>
        <w:rPr>
          <w:b/>
          <w:i/>
          <w:sz w:val="24"/>
        </w:rPr>
        <w:t>Agenda</w:t>
      </w:r>
    </w:p>
    <w:p w:rsidR="00F81527" w:rsidRPr="003A7399" w:rsidRDefault="00F81527" w:rsidP="00F81527">
      <w:pPr>
        <w:pStyle w:val="Heading5"/>
        <w:rPr>
          <w:rFonts w:ascii="Arial" w:hAnsi="Arial"/>
          <w:sz w:val="24"/>
          <w:szCs w:val="24"/>
        </w:rPr>
      </w:pPr>
    </w:p>
    <w:p w:rsidR="00F81527" w:rsidRPr="001155DB" w:rsidRDefault="00F81527" w:rsidP="00F81527">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F81527" w:rsidRDefault="00F81527" w:rsidP="00F81527">
      <w:pPr>
        <w:pStyle w:val="Heading4"/>
        <w:rPr>
          <w:sz w:val="24"/>
        </w:rPr>
      </w:pPr>
      <w:r>
        <w:rPr>
          <w:sz w:val="24"/>
        </w:rPr>
        <w:t xml:space="preserve">Wednesday, November 7, 2012   9:00 AM – 5:00 PM (Central Time Zone) </w:t>
      </w:r>
    </w:p>
    <w:p w:rsidR="00F81527" w:rsidRDefault="00F81527" w:rsidP="00F81527">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F81527" w:rsidRDefault="00F81527" w:rsidP="00BD2365">
      <w:pPr>
        <w:rPr>
          <w:sz w:val="24"/>
        </w:rPr>
      </w:pPr>
    </w:p>
    <w:p w:rsidR="002B5E18" w:rsidRDefault="00BD2365" w:rsidP="006942B2">
      <w:pPr>
        <w:ind w:left="1620" w:hanging="180"/>
        <w:rPr>
          <w:b/>
          <w:sz w:val="24"/>
          <w:szCs w:val="24"/>
        </w:rPr>
      </w:pPr>
      <w:r w:rsidRPr="00B83F93">
        <w:rPr>
          <w:b/>
          <w:sz w:val="24"/>
          <w:szCs w:val="24"/>
        </w:rPr>
        <w:t xml:space="preserve">- Unfinished/New Business – All </w:t>
      </w:r>
    </w:p>
    <w:p w:rsidR="00882B68" w:rsidRPr="00F223F0" w:rsidRDefault="00882B68" w:rsidP="00F223F0">
      <w:pPr>
        <w:rPr>
          <w:sz w:val="24"/>
          <w:szCs w:val="24"/>
        </w:rPr>
      </w:pPr>
    </w:p>
    <w:p w:rsidR="00BD2365" w:rsidRPr="00F223F0"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r>
        <w:rPr>
          <w:b/>
          <w:color w:val="FF0000"/>
          <w:sz w:val="24"/>
        </w:rPr>
        <w:tab/>
      </w:r>
    </w:p>
    <w:p w:rsidR="00E478B7" w:rsidRDefault="00E478B7" w:rsidP="00521DF5">
      <w:pPr>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BD2365"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A67EC7" w:rsidRDefault="00A67EC7" w:rsidP="00BD2365">
      <w:pPr>
        <w:rPr>
          <w:b/>
          <w:color w:val="FF0000"/>
          <w:sz w:val="24"/>
        </w:rPr>
      </w:pPr>
    </w:p>
    <w:p w:rsidR="00A67EC7" w:rsidRPr="00397638" w:rsidRDefault="00A67EC7" w:rsidP="00BD2365">
      <w:pPr>
        <w:rPr>
          <w:b/>
          <w:color w:val="FF0000"/>
          <w:sz w:val="24"/>
        </w:rPr>
      </w:pPr>
    </w:p>
    <w:p w:rsidR="00BD2365" w:rsidRDefault="00BD2365" w:rsidP="00BD2365">
      <w:pPr>
        <w:rPr>
          <w:b/>
          <w:i/>
          <w:color w:val="FF0000"/>
          <w:sz w:val="24"/>
        </w:rPr>
      </w:pPr>
      <w:r>
        <w:rPr>
          <w:b/>
          <w:i/>
          <w:sz w:val="24"/>
        </w:rPr>
        <w:t>Next LN</w:t>
      </w:r>
      <w:r w:rsidR="00A67EC7">
        <w:rPr>
          <w:b/>
          <w:i/>
          <w:sz w:val="24"/>
        </w:rPr>
        <w:t xml:space="preserve">PA WG Conference Call … </w:t>
      </w:r>
      <w:r w:rsidR="0050380C">
        <w:rPr>
          <w:b/>
          <w:i/>
          <w:sz w:val="24"/>
        </w:rPr>
        <w:t>December 11</w:t>
      </w:r>
      <w:r>
        <w:rPr>
          <w:b/>
          <w:i/>
          <w:sz w:val="24"/>
        </w:rPr>
        <w:t xml:space="preserve">, 2012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pPr>
        <w:rPr>
          <w:b/>
          <w:i/>
          <w:sz w:val="24"/>
        </w:rPr>
      </w:pPr>
      <w:r>
        <w:rPr>
          <w:b/>
          <w:i/>
          <w:sz w:val="24"/>
        </w:rPr>
        <w:t>Next Meeting …January 8-9, 2013</w:t>
      </w:r>
      <w:r w:rsidR="006942B2">
        <w:rPr>
          <w:b/>
          <w:i/>
          <w:sz w:val="24"/>
        </w:rPr>
        <w:t xml:space="preserve">:  </w:t>
      </w:r>
      <w:r>
        <w:rPr>
          <w:b/>
          <w:i/>
          <w:sz w:val="24"/>
        </w:rPr>
        <w:t>Location…Scottsdale</w:t>
      </w:r>
      <w:r w:rsidR="00F42491">
        <w:rPr>
          <w:b/>
          <w:i/>
          <w:sz w:val="24"/>
        </w:rPr>
        <w:t>,</w:t>
      </w:r>
      <w:r>
        <w:rPr>
          <w:b/>
          <w:i/>
          <w:sz w:val="24"/>
        </w:rPr>
        <w:t xml:space="preserve"> Arizona</w:t>
      </w:r>
      <w:r w:rsidR="00BD2365">
        <w:rPr>
          <w:b/>
          <w:i/>
          <w:sz w:val="24"/>
        </w:rPr>
        <w:t>…</w:t>
      </w:r>
    </w:p>
    <w:p w:rsidR="00BD2365" w:rsidRPr="00367161" w:rsidRDefault="00BD2365">
      <w:pPr>
        <w:rPr>
          <w:b/>
          <w:i/>
          <w:sz w:val="24"/>
        </w:rPr>
      </w:pPr>
      <w:r>
        <w:rPr>
          <w:b/>
          <w:i/>
          <w:sz w:val="24"/>
        </w:rPr>
        <w:t>Hosted by</w:t>
      </w:r>
      <w:r w:rsidR="0050380C">
        <w:rPr>
          <w:b/>
          <w:i/>
          <w:sz w:val="24"/>
        </w:rPr>
        <w:t xml:space="preserve"> Ericsson/</w:t>
      </w:r>
      <w:proofErr w:type="spellStart"/>
      <w:r w:rsidR="0050380C">
        <w:rPr>
          <w:b/>
          <w:i/>
          <w:sz w:val="24"/>
        </w:rPr>
        <w:t>Telcordia</w:t>
      </w:r>
      <w:proofErr w:type="spellEnd"/>
    </w:p>
    <w:sectPr w:rsidR="00BD2365" w:rsidRPr="00367161" w:rsidSect="00BD2365">
      <w:footerReference w:type="default" r:id="rId4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4D3" w:rsidRDefault="000454D3" w:rsidP="00BD2365">
      <w:r>
        <w:separator/>
      </w:r>
    </w:p>
  </w:endnote>
  <w:endnote w:type="continuationSeparator" w:id="0">
    <w:p w:rsidR="000454D3" w:rsidRDefault="000454D3" w:rsidP="00BD2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BD2365" w:rsidRDefault="00B61C10">
        <w:pPr>
          <w:pStyle w:val="Footer"/>
          <w:jc w:val="right"/>
        </w:pPr>
        <w:fldSimple w:instr=" PAGE   \* MERGEFORMAT ">
          <w:r w:rsidR="00521DF5">
            <w:rPr>
              <w:noProof/>
            </w:rPr>
            <w:t>6</w:t>
          </w:r>
        </w:fldSimple>
      </w:p>
    </w:sdtContent>
  </w:sdt>
  <w:p w:rsidR="00BD2365" w:rsidRDefault="00BD2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4D3" w:rsidRDefault="000454D3" w:rsidP="00BD2365">
      <w:r>
        <w:separator/>
      </w:r>
    </w:p>
  </w:footnote>
  <w:footnote w:type="continuationSeparator" w:id="0">
    <w:p w:rsidR="000454D3" w:rsidRDefault="000454D3"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F9E4D39"/>
    <w:multiLevelType w:val="hybridMultilevel"/>
    <w:tmpl w:val="3AF057C8"/>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171777F9"/>
    <w:multiLevelType w:val="hybridMultilevel"/>
    <w:tmpl w:val="B47EEAA0"/>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nsid w:val="39D56D76"/>
    <w:multiLevelType w:val="hybridMultilevel"/>
    <w:tmpl w:val="204C6BF2"/>
    <w:lvl w:ilvl="0" w:tplc="77BCCDA6">
      <w:start w:val="1"/>
      <w:numFmt w:val="decimal"/>
      <w:lvlText w:val="%1."/>
      <w:lvlJc w:val="left"/>
      <w:pPr>
        <w:ind w:left="1800" w:hanging="360"/>
      </w:pPr>
    </w:lvl>
    <w:lvl w:ilvl="1" w:tplc="ED546C16" w:tentative="1">
      <w:start w:val="1"/>
      <w:numFmt w:val="lowerLetter"/>
      <w:lvlText w:val="%2."/>
      <w:lvlJc w:val="left"/>
      <w:pPr>
        <w:ind w:left="2520" w:hanging="360"/>
      </w:pPr>
    </w:lvl>
    <w:lvl w:ilvl="2" w:tplc="219CAA40" w:tentative="1">
      <w:start w:val="1"/>
      <w:numFmt w:val="lowerRoman"/>
      <w:lvlText w:val="%3."/>
      <w:lvlJc w:val="right"/>
      <w:pPr>
        <w:ind w:left="3240" w:hanging="180"/>
      </w:pPr>
    </w:lvl>
    <w:lvl w:ilvl="3" w:tplc="0C4E8E42" w:tentative="1">
      <w:start w:val="1"/>
      <w:numFmt w:val="decimal"/>
      <w:lvlText w:val="%4."/>
      <w:lvlJc w:val="left"/>
      <w:pPr>
        <w:ind w:left="3960" w:hanging="360"/>
      </w:pPr>
    </w:lvl>
    <w:lvl w:ilvl="4" w:tplc="16BC6B72" w:tentative="1">
      <w:start w:val="1"/>
      <w:numFmt w:val="lowerLetter"/>
      <w:lvlText w:val="%5."/>
      <w:lvlJc w:val="left"/>
      <w:pPr>
        <w:ind w:left="4680" w:hanging="360"/>
      </w:pPr>
    </w:lvl>
    <w:lvl w:ilvl="5" w:tplc="53A07E04" w:tentative="1">
      <w:start w:val="1"/>
      <w:numFmt w:val="lowerRoman"/>
      <w:lvlText w:val="%6."/>
      <w:lvlJc w:val="right"/>
      <w:pPr>
        <w:ind w:left="5400" w:hanging="180"/>
      </w:pPr>
    </w:lvl>
    <w:lvl w:ilvl="6" w:tplc="E65275C6" w:tentative="1">
      <w:start w:val="1"/>
      <w:numFmt w:val="decimal"/>
      <w:lvlText w:val="%7."/>
      <w:lvlJc w:val="left"/>
      <w:pPr>
        <w:ind w:left="6120" w:hanging="360"/>
      </w:pPr>
    </w:lvl>
    <w:lvl w:ilvl="7" w:tplc="BE0AFF4C" w:tentative="1">
      <w:start w:val="1"/>
      <w:numFmt w:val="lowerLetter"/>
      <w:lvlText w:val="%8."/>
      <w:lvlJc w:val="left"/>
      <w:pPr>
        <w:ind w:left="6840" w:hanging="360"/>
      </w:pPr>
    </w:lvl>
    <w:lvl w:ilvl="8" w:tplc="D41A8CD8" w:tentative="1">
      <w:start w:val="1"/>
      <w:numFmt w:val="lowerRoman"/>
      <w:lvlText w:val="%9."/>
      <w:lvlJc w:val="right"/>
      <w:pPr>
        <w:ind w:left="7560" w:hanging="180"/>
      </w:pPr>
    </w:lvl>
  </w:abstractNum>
  <w:abstractNum w:abstractNumId="7">
    <w:nsid w:val="41A108AF"/>
    <w:multiLevelType w:val="hybridMultilevel"/>
    <w:tmpl w:val="A5EAA88E"/>
    <w:lvl w:ilvl="0" w:tplc="20DC012E">
      <w:start w:val="1"/>
      <w:numFmt w:val="bullet"/>
      <w:lvlText w:val=""/>
      <w:lvlJc w:val="left"/>
      <w:pPr>
        <w:ind w:left="2880" w:hanging="360"/>
      </w:pPr>
      <w:rPr>
        <w:rFonts w:ascii="Symbol" w:hAnsi="Symbol" w:hint="default"/>
      </w:rPr>
    </w:lvl>
    <w:lvl w:ilvl="1" w:tplc="9970D052">
      <w:start w:val="1"/>
      <w:numFmt w:val="decimal"/>
      <w:lvlText w:val="%2."/>
      <w:lvlJc w:val="left"/>
      <w:pPr>
        <w:tabs>
          <w:tab w:val="num" w:pos="3600"/>
        </w:tabs>
        <w:ind w:left="3600" w:hanging="360"/>
      </w:pPr>
    </w:lvl>
    <w:lvl w:ilvl="2" w:tplc="582E3AAE">
      <w:start w:val="1"/>
      <w:numFmt w:val="decimal"/>
      <w:lvlText w:val="%3."/>
      <w:lvlJc w:val="left"/>
      <w:pPr>
        <w:tabs>
          <w:tab w:val="num" w:pos="4320"/>
        </w:tabs>
        <w:ind w:left="4320" w:hanging="360"/>
      </w:pPr>
    </w:lvl>
    <w:lvl w:ilvl="3" w:tplc="AE42CC2E">
      <w:start w:val="1"/>
      <w:numFmt w:val="decimal"/>
      <w:lvlText w:val="%4."/>
      <w:lvlJc w:val="left"/>
      <w:pPr>
        <w:tabs>
          <w:tab w:val="num" w:pos="5040"/>
        </w:tabs>
        <w:ind w:left="5040" w:hanging="360"/>
      </w:pPr>
    </w:lvl>
    <w:lvl w:ilvl="4" w:tplc="B798F74A">
      <w:start w:val="1"/>
      <w:numFmt w:val="decimal"/>
      <w:lvlText w:val="%5."/>
      <w:lvlJc w:val="left"/>
      <w:pPr>
        <w:tabs>
          <w:tab w:val="num" w:pos="5760"/>
        </w:tabs>
        <w:ind w:left="5760" w:hanging="360"/>
      </w:pPr>
    </w:lvl>
    <w:lvl w:ilvl="5" w:tplc="9D8EF98C">
      <w:start w:val="1"/>
      <w:numFmt w:val="decimal"/>
      <w:lvlText w:val="%6."/>
      <w:lvlJc w:val="left"/>
      <w:pPr>
        <w:tabs>
          <w:tab w:val="num" w:pos="6480"/>
        </w:tabs>
        <w:ind w:left="6480" w:hanging="360"/>
      </w:pPr>
    </w:lvl>
    <w:lvl w:ilvl="6" w:tplc="FA427C8E">
      <w:start w:val="1"/>
      <w:numFmt w:val="decimal"/>
      <w:lvlText w:val="%7."/>
      <w:lvlJc w:val="left"/>
      <w:pPr>
        <w:tabs>
          <w:tab w:val="num" w:pos="7200"/>
        </w:tabs>
        <w:ind w:left="7200" w:hanging="360"/>
      </w:pPr>
    </w:lvl>
    <w:lvl w:ilvl="7" w:tplc="E9724704">
      <w:start w:val="1"/>
      <w:numFmt w:val="decimal"/>
      <w:lvlText w:val="%8."/>
      <w:lvlJc w:val="left"/>
      <w:pPr>
        <w:tabs>
          <w:tab w:val="num" w:pos="7920"/>
        </w:tabs>
        <w:ind w:left="7920" w:hanging="360"/>
      </w:pPr>
    </w:lvl>
    <w:lvl w:ilvl="8" w:tplc="F230A1DA">
      <w:start w:val="1"/>
      <w:numFmt w:val="decimal"/>
      <w:lvlText w:val="%9."/>
      <w:lvlJc w:val="left"/>
      <w:pPr>
        <w:tabs>
          <w:tab w:val="num" w:pos="8640"/>
        </w:tabs>
        <w:ind w:left="8640" w:hanging="360"/>
      </w:pPr>
    </w:lvl>
  </w:abstractNum>
  <w:abstractNum w:abstractNumId="8">
    <w:nsid w:val="430B3437"/>
    <w:multiLevelType w:val="hybridMultilevel"/>
    <w:tmpl w:val="DAEC2828"/>
    <w:lvl w:ilvl="0" w:tplc="3370A63A">
      <w:start w:val="1"/>
      <w:numFmt w:val="decimal"/>
      <w:lvlText w:val="%1."/>
      <w:lvlJc w:val="left"/>
      <w:pPr>
        <w:tabs>
          <w:tab w:val="num" w:pos="2880"/>
        </w:tabs>
        <w:ind w:left="2880" w:hanging="360"/>
      </w:pPr>
    </w:lvl>
    <w:lvl w:ilvl="1" w:tplc="739EF740">
      <w:start w:val="1"/>
      <w:numFmt w:val="decimal"/>
      <w:lvlText w:val="%2."/>
      <w:lvlJc w:val="left"/>
      <w:pPr>
        <w:tabs>
          <w:tab w:val="num" w:pos="2160"/>
        </w:tabs>
        <w:ind w:left="2160" w:hanging="360"/>
      </w:pPr>
    </w:lvl>
    <w:lvl w:ilvl="2" w:tplc="E8AEE8FC">
      <w:start w:val="1"/>
      <w:numFmt w:val="decimal"/>
      <w:lvlText w:val="%3."/>
      <w:lvlJc w:val="left"/>
      <w:pPr>
        <w:tabs>
          <w:tab w:val="num" w:pos="2880"/>
        </w:tabs>
        <w:ind w:left="2880" w:hanging="360"/>
      </w:pPr>
    </w:lvl>
    <w:lvl w:ilvl="3" w:tplc="9776118A">
      <w:start w:val="1"/>
      <w:numFmt w:val="decimal"/>
      <w:lvlText w:val="%4."/>
      <w:lvlJc w:val="left"/>
      <w:pPr>
        <w:tabs>
          <w:tab w:val="num" w:pos="3600"/>
        </w:tabs>
        <w:ind w:left="3600" w:hanging="360"/>
      </w:pPr>
    </w:lvl>
    <w:lvl w:ilvl="4" w:tplc="336CFDB8">
      <w:start w:val="1"/>
      <w:numFmt w:val="decimal"/>
      <w:lvlText w:val="%5."/>
      <w:lvlJc w:val="left"/>
      <w:pPr>
        <w:tabs>
          <w:tab w:val="num" w:pos="4320"/>
        </w:tabs>
        <w:ind w:left="4320" w:hanging="360"/>
      </w:pPr>
    </w:lvl>
    <w:lvl w:ilvl="5" w:tplc="1CAE7EB0">
      <w:start w:val="1"/>
      <w:numFmt w:val="decimal"/>
      <w:lvlText w:val="%6."/>
      <w:lvlJc w:val="left"/>
      <w:pPr>
        <w:tabs>
          <w:tab w:val="num" w:pos="5040"/>
        </w:tabs>
        <w:ind w:left="5040" w:hanging="360"/>
      </w:pPr>
    </w:lvl>
    <w:lvl w:ilvl="6" w:tplc="93F486C6">
      <w:start w:val="1"/>
      <w:numFmt w:val="decimal"/>
      <w:lvlText w:val="%7."/>
      <w:lvlJc w:val="left"/>
      <w:pPr>
        <w:tabs>
          <w:tab w:val="num" w:pos="5760"/>
        </w:tabs>
        <w:ind w:left="5760" w:hanging="360"/>
      </w:pPr>
    </w:lvl>
    <w:lvl w:ilvl="7" w:tplc="F2B83560">
      <w:start w:val="1"/>
      <w:numFmt w:val="decimal"/>
      <w:lvlText w:val="%8."/>
      <w:lvlJc w:val="left"/>
      <w:pPr>
        <w:tabs>
          <w:tab w:val="num" w:pos="6480"/>
        </w:tabs>
        <w:ind w:left="6480" w:hanging="360"/>
      </w:pPr>
    </w:lvl>
    <w:lvl w:ilvl="8" w:tplc="EF8674F8">
      <w:start w:val="1"/>
      <w:numFmt w:val="decimal"/>
      <w:lvlText w:val="%9."/>
      <w:lvlJc w:val="left"/>
      <w:pPr>
        <w:tabs>
          <w:tab w:val="num" w:pos="7200"/>
        </w:tabs>
        <w:ind w:left="7200" w:hanging="360"/>
      </w:pPr>
    </w:lvl>
  </w:abstractNum>
  <w:abstractNum w:abstractNumId="9">
    <w:nsid w:val="4AE0255E"/>
    <w:multiLevelType w:val="hybridMultilevel"/>
    <w:tmpl w:val="8BFA940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60D058FA"/>
    <w:multiLevelType w:val="hybridMultilevel"/>
    <w:tmpl w:val="8970F6DA"/>
    <w:lvl w:ilvl="0" w:tplc="9028E518">
      <w:start w:val="1"/>
      <w:numFmt w:val="bullet"/>
      <w:lvlText w:val=""/>
      <w:lvlJc w:val="left"/>
      <w:pPr>
        <w:ind w:left="2520" w:hanging="360"/>
      </w:pPr>
      <w:rPr>
        <w:rFonts w:ascii="Symbol" w:hAnsi="Symbol" w:hint="default"/>
      </w:rPr>
    </w:lvl>
    <w:lvl w:ilvl="1" w:tplc="5922BF6A" w:tentative="1">
      <w:start w:val="1"/>
      <w:numFmt w:val="bullet"/>
      <w:lvlText w:val="o"/>
      <w:lvlJc w:val="left"/>
      <w:pPr>
        <w:ind w:left="3240" w:hanging="360"/>
      </w:pPr>
      <w:rPr>
        <w:rFonts w:ascii="Courier New" w:hAnsi="Courier New" w:cs="Courier New" w:hint="default"/>
      </w:rPr>
    </w:lvl>
    <w:lvl w:ilvl="2" w:tplc="D442938E" w:tentative="1">
      <w:start w:val="1"/>
      <w:numFmt w:val="bullet"/>
      <w:lvlText w:val=""/>
      <w:lvlJc w:val="left"/>
      <w:pPr>
        <w:ind w:left="3960" w:hanging="360"/>
      </w:pPr>
      <w:rPr>
        <w:rFonts w:ascii="Wingdings" w:hAnsi="Wingdings" w:hint="default"/>
      </w:rPr>
    </w:lvl>
    <w:lvl w:ilvl="3" w:tplc="2F94CE0E" w:tentative="1">
      <w:start w:val="1"/>
      <w:numFmt w:val="bullet"/>
      <w:lvlText w:val=""/>
      <w:lvlJc w:val="left"/>
      <w:pPr>
        <w:ind w:left="4680" w:hanging="360"/>
      </w:pPr>
      <w:rPr>
        <w:rFonts w:ascii="Symbol" w:hAnsi="Symbol" w:hint="default"/>
      </w:rPr>
    </w:lvl>
    <w:lvl w:ilvl="4" w:tplc="691CC50E" w:tentative="1">
      <w:start w:val="1"/>
      <w:numFmt w:val="bullet"/>
      <w:lvlText w:val="o"/>
      <w:lvlJc w:val="left"/>
      <w:pPr>
        <w:ind w:left="5400" w:hanging="360"/>
      </w:pPr>
      <w:rPr>
        <w:rFonts w:ascii="Courier New" w:hAnsi="Courier New" w:cs="Courier New" w:hint="default"/>
      </w:rPr>
    </w:lvl>
    <w:lvl w:ilvl="5" w:tplc="27822184" w:tentative="1">
      <w:start w:val="1"/>
      <w:numFmt w:val="bullet"/>
      <w:lvlText w:val=""/>
      <w:lvlJc w:val="left"/>
      <w:pPr>
        <w:ind w:left="6120" w:hanging="360"/>
      </w:pPr>
      <w:rPr>
        <w:rFonts w:ascii="Wingdings" w:hAnsi="Wingdings" w:hint="default"/>
      </w:rPr>
    </w:lvl>
    <w:lvl w:ilvl="6" w:tplc="26CCB9D4" w:tentative="1">
      <w:start w:val="1"/>
      <w:numFmt w:val="bullet"/>
      <w:lvlText w:val=""/>
      <w:lvlJc w:val="left"/>
      <w:pPr>
        <w:ind w:left="6840" w:hanging="360"/>
      </w:pPr>
      <w:rPr>
        <w:rFonts w:ascii="Symbol" w:hAnsi="Symbol" w:hint="default"/>
      </w:rPr>
    </w:lvl>
    <w:lvl w:ilvl="7" w:tplc="7076FCBC" w:tentative="1">
      <w:start w:val="1"/>
      <w:numFmt w:val="bullet"/>
      <w:lvlText w:val="o"/>
      <w:lvlJc w:val="left"/>
      <w:pPr>
        <w:ind w:left="7560" w:hanging="360"/>
      </w:pPr>
      <w:rPr>
        <w:rFonts w:ascii="Courier New" w:hAnsi="Courier New" w:cs="Courier New" w:hint="default"/>
      </w:rPr>
    </w:lvl>
    <w:lvl w:ilvl="8" w:tplc="699C0274" w:tentative="1">
      <w:start w:val="1"/>
      <w:numFmt w:val="bullet"/>
      <w:lvlText w:val=""/>
      <w:lvlJc w:val="left"/>
      <w:pPr>
        <w:ind w:left="8280" w:hanging="360"/>
      </w:pPr>
      <w:rPr>
        <w:rFonts w:ascii="Wingdings" w:hAnsi="Wingdings" w:hint="default"/>
      </w:rPr>
    </w:lvl>
  </w:abstractNum>
  <w:abstractNum w:abstractNumId="11">
    <w:nsid w:val="60E574AD"/>
    <w:multiLevelType w:val="hybridMultilevel"/>
    <w:tmpl w:val="CC60F53E"/>
    <w:lvl w:ilvl="0" w:tplc="2FF2AA9E">
      <w:start w:val="1"/>
      <w:numFmt w:val="decimal"/>
      <w:lvlText w:val="%1."/>
      <w:lvlJc w:val="left"/>
      <w:pPr>
        <w:tabs>
          <w:tab w:val="num" w:pos="2160"/>
        </w:tabs>
        <w:ind w:left="2160" w:hanging="360"/>
      </w:pPr>
    </w:lvl>
    <w:lvl w:ilvl="1" w:tplc="251298AE" w:tentative="1">
      <w:start w:val="1"/>
      <w:numFmt w:val="lowerLetter"/>
      <w:lvlText w:val="%2."/>
      <w:lvlJc w:val="left"/>
      <w:pPr>
        <w:tabs>
          <w:tab w:val="num" w:pos="2880"/>
        </w:tabs>
        <w:ind w:left="2880" w:hanging="360"/>
      </w:pPr>
    </w:lvl>
    <w:lvl w:ilvl="2" w:tplc="EE061778" w:tentative="1">
      <w:start w:val="1"/>
      <w:numFmt w:val="lowerRoman"/>
      <w:lvlText w:val="%3."/>
      <w:lvlJc w:val="right"/>
      <w:pPr>
        <w:tabs>
          <w:tab w:val="num" w:pos="3600"/>
        </w:tabs>
        <w:ind w:left="3600" w:hanging="180"/>
      </w:pPr>
    </w:lvl>
    <w:lvl w:ilvl="3" w:tplc="979489A6" w:tentative="1">
      <w:start w:val="1"/>
      <w:numFmt w:val="decimal"/>
      <w:lvlText w:val="%4."/>
      <w:lvlJc w:val="left"/>
      <w:pPr>
        <w:tabs>
          <w:tab w:val="num" w:pos="4320"/>
        </w:tabs>
        <w:ind w:left="4320" w:hanging="360"/>
      </w:pPr>
    </w:lvl>
    <w:lvl w:ilvl="4" w:tplc="31421386" w:tentative="1">
      <w:start w:val="1"/>
      <w:numFmt w:val="lowerLetter"/>
      <w:lvlText w:val="%5."/>
      <w:lvlJc w:val="left"/>
      <w:pPr>
        <w:tabs>
          <w:tab w:val="num" w:pos="5040"/>
        </w:tabs>
        <w:ind w:left="5040" w:hanging="360"/>
      </w:pPr>
    </w:lvl>
    <w:lvl w:ilvl="5" w:tplc="76DC454A" w:tentative="1">
      <w:start w:val="1"/>
      <w:numFmt w:val="lowerRoman"/>
      <w:lvlText w:val="%6."/>
      <w:lvlJc w:val="right"/>
      <w:pPr>
        <w:tabs>
          <w:tab w:val="num" w:pos="5760"/>
        </w:tabs>
        <w:ind w:left="5760" w:hanging="180"/>
      </w:pPr>
    </w:lvl>
    <w:lvl w:ilvl="6" w:tplc="B060C950" w:tentative="1">
      <w:start w:val="1"/>
      <w:numFmt w:val="decimal"/>
      <w:lvlText w:val="%7."/>
      <w:lvlJc w:val="left"/>
      <w:pPr>
        <w:tabs>
          <w:tab w:val="num" w:pos="6480"/>
        </w:tabs>
        <w:ind w:left="6480" w:hanging="360"/>
      </w:pPr>
    </w:lvl>
    <w:lvl w:ilvl="7" w:tplc="B0867128" w:tentative="1">
      <w:start w:val="1"/>
      <w:numFmt w:val="lowerLetter"/>
      <w:lvlText w:val="%8."/>
      <w:lvlJc w:val="left"/>
      <w:pPr>
        <w:tabs>
          <w:tab w:val="num" w:pos="7200"/>
        </w:tabs>
        <w:ind w:left="7200" w:hanging="360"/>
      </w:pPr>
    </w:lvl>
    <w:lvl w:ilvl="8" w:tplc="9E22EC6A" w:tentative="1">
      <w:start w:val="1"/>
      <w:numFmt w:val="lowerRoman"/>
      <w:lvlText w:val="%9."/>
      <w:lvlJc w:val="right"/>
      <w:pPr>
        <w:tabs>
          <w:tab w:val="num" w:pos="7920"/>
        </w:tabs>
        <w:ind w:left="7920" w:hanging="180"/>
      </w:pPr>
    </w:lvl>
  </w:abstractNum>
  <w:abstractNum w:abstractNumId="12">
    <w:nsid w:val="6C1D68D2"/>
    <w:multiLevelType w:val="hybridMultilevel"/>
    <w:tmpl w:val="3D7E7468"/>
    <w:lvl w:ilvl="0" w:tplc="4094B96E">
      <w:start w:val="1"/>
      <w:numFmt w:val="bullet"/>
      <w:lvlText w:val="o"/>
      <w:lvlJc w:val="left"/>
      <w:pPr>
        <w:ind w:left="3240" w:hanging="360"/>
      </w:pPr>
      <w:rPr>
        <w:rFonts w:ascii="Courier New" w:hAnsi="Courier New" w:cs="Courier New" w:hint="default"/>
      </w:rPr>
    </w:lvl>
    <w:lvl w:ilvl="1" w:tplc="46A6C4E2" w:tentative="1">
      <w:start w:val="1"/>
      <w:numFmt w:val="bullet"/>
      <w:lvlText w:val="o"/>
      <w:lvlJc w:val="left"/>
      <w:pPr>
        <w:ind w:left="3960" w:hanging="360"/>
      </w:pPr>
      <w:rPr>
        <w:rFonts w:ascii="Courier New" w:hAnsi="Courier New" w:cs="Courier New" w:hint="default"/>
      </w:rPr>
    </w:lvl>
    <w:lvl w:ilvl="2" w:tplc="8A26729E" w:tentative="1">
      <w:start w:val="1"/>
      <w:numFmt w:val="bullet"/>
      <w:lvlText w:val=""/>
      <w:lvlJc w:val="left"/>
      <w:pPr>
        <w:ind w:left="4680" w:hanging="360"/>
      </w:pPr>
      <w:rPr>
        <w:rFonts w:ascii="Wingdings" w:hAnsi="Wingdings" w:hint="default"/>
      </w:rPr>
    </w:lvl>
    <w:lvl w:ilvl="3" w:tplc="A4409C80" w:tentative="1">
      <w:start w:val="1"/>
      <w:numFmt w:val="bullet"/>
      <w:lvlText w:val=""/>
      <w:lvlJc w:val="left"/>
      <w:pPr>
        <w:ind w:left="5400" w:hanging="360"/>
      </w:pPr>
      <w:rPr>
        <w:rFonts w:ascii="Symbol" w:hAnsi="Symbol" w:hint="default"/>
      </w:rPr>
    </w:lvl>
    <w:lvl w:ilvl="4" w:tplc="89D4F9AA" w:tentative="1">
      <w:start w:val="1"/>
      <w:numFmt w:val="bullet"/>
      <w:lvlText w:val="o"/>
      <w:lvlJc w:val="left"/>
      <w:pPr>
        <w:ind w:left="6120" w:hanging="360"/>
      </w:pPr>
      <w:rPr>
        <w:rFonts w:ascii="Courier New" w:hAnsi="Courier New" w:cs="Courier New" w:hint="default"/>
      </w:rPr>
    </w:lvl>
    <w:lvl w:ilvl="5" w:tplc="9BAE0270" w:tentative="1">
      <w:start w:val="1"/>
      <w:numFmt w:val="bullet"/>
      <w:lvlText w:val=""/>
      <w:lvlJc w:val="left"/>
      <w:pPr>
        <w:ind w:left="6840" w:hanging="360"/>
      </w:pPr>
      <w:rPr>
        <w:rFonts w:ascii="Wingdings" w:hAnsi="Wingdings" w:hint="default"/>
      </w:rPr>
    </w:lvl>
    <w:lvl w:ilvl="6" w:tplc="F7283F60" w:tentative="1">
      <w:start w:val="1"/>
      <w:numFmt w:val="bullet"/>
      <w:lvlText w:val=""/>
      <w:lvlJc w:val="left"/>
      <w:pPr>
        <w:ind w:left="7560" w:hanging="360"/>
      </w:pPr>
      <w:rPr>
        <w:rFonts w:ascii="Symbol" w:hAnsi="Symbol" w:hint="default"/>
      </w:rPr>
    </w:lvl>
    <w:lvl w:ilvl="7" w:tplc="A7F6062A" w:tentative="1">
      <w:start w:val="1"/>
      <w:numFmt w:val="bullet"/>
      <w:lvlText w:val="o"/>
      <w:lvlJc w:val="left"/>
      <w:pPr>
        <w:ind w:left="8280" w:hanging="360"/>
      </w:pPr>
      <w:rPr>
        <w:rFonts w:ascii="Courier New" w:hAnsi="Courier New" w:cs="Courier New" w:hint="default"/>
      </w:rPr>
    </w:lvl>
    <w:lvl w:ilvl="8" w:tplc="CDC44F1C" w:tentative="1">
      <w:start w:val="1"/>
      <w:numFmt w:val="bullet"/>
      <w:lvlText w:val=""/>
      <w:lvlJc w:val="left"/>
      <w:pPr>
        <w:ind w:left="9000" w:hanging="360"/>
      </w:pPr>
      <w:rPr>
        <w:rFonts w:ascii="Wingdings" w:hAnsi="Wingdings" w:hint="default"/>
      </w:rPr>
    </w:lvl>
  </w:abstractNum>
  <w:abstractNum w:abstractNumId="13">
    <w:nsid w:val="736C47BF"/>
    <w:multiLevelType w:val="hybridMultilevel"/>
    <w:tmpl w:val="CCA8048C"/>
    <w:lvl w:ilvl="0" w:tplc="04090001">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3"/>
  </w:num>
  <w:num w:numId="7">
    <w:abstractNumId w:val="8"/>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1"/>
  </w:num>
  <w:num w:numId="12">
    <w:abstractNumId w:val="11"/>
  </w:num>
  <w:num w:numId="13">
    <w:abstractNumId w:val="6"/>
  </w:num>
  <w:num w:numId="14">
    <w:abstractNumId w:val="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4442"/>
    <w:rsid w:val="00012115"/>
    <w:rsid w:val="00033673"/>
    <w:rsid w:val="000454D3"/>
    <w:rsid w:val="000A2CC4"/>
    <w:rsid w:val="000D01E0"/>
    <w:rsid w:val="0011214C"/>
    <w:rsid w:val="001155DB"/>
    <w:rsid w:val="00142BF2"/>
    <w:rsid w:val="00167966"/>
    <w:rsid w:val="001A5348"/>
    <w:rsid w:val="001E0129"/>
    <w:rsid w:val="00234A93"/>
    <w:rsid w:val="002841A2"/>
    <w:rsid w:val="002B5E18"/>
    <w:rsid w:val="002F0223"/>
    <w:rsid w:val="002F691E"/>
    <w:rsid w:val="00336171"/>
    <w:rsid w:val="00367161"/>
    <w:rsid w:val="00380807"/>
    <w:rsid w:val="00397638"/>
    <w:rsid w:val="003A7399"/>
    <w:rsid w:val="003E517F"/>
    <w:rsid w:val="004034C3"/>
    <w:rsid w:val="00465BBF"/>
    <w:rsid w:val="004706AF"/>
    <w:rsid w:val="00496416"/>
    <w:rsid w:val="004E3DEF"/>
    <w:rsid w:val="0050380C"/>
    <w:rsid w:val="00513DCF"/>
    <w:rsid w:val="00521DF5"/>
    <w:rsid w:val="00550CD6"/>
    <w:rsid w:val="00551156"/>
    <w:rsid w:val="0055516E"/>
    <w:rsid w:val="005A35CD"/>
    <w:rsid w:val="006146D0"/>
    <w:rsid w:val="00660FD1"/>
    <w:rsid w:val="006942B2"/>
    <w:rsid w:val="006965F7"/>
    <w:rsid w:val="0069775B"/>
    <w:rsid w:val="006A1283"/>
    <w:rsid w:val="006A1970"/>
    <w:rsid w:val="006B6A84"/>
    <w:rsid w:val="006D4B9D"/>
    <w:rsid w:val="006E1277"/>
    <w:rsid w:val="006F4549"/>
    <w:rsid w:val="007435E9"/>
    <w:rsid w:val="0077479C"/>
    <w:rsid w:val="007B0A07"/>
    <w:rsid w:val="007B2A25"/>
    <w:rsid w:val="007C48A2"/>
    <w:rsid w:val="007D6ECB"/>
    <w:rsid w:val="007E3F84"/>
    <w:rsid w:val="007F54A0"/>
    <w:rsid w:val="007F6AF8"/>
    <w:rsid w:val="008177CA"/>
    <w:rsid w:val="00851B5E"/>
    <w:rsid w:val="00860AB0"/>
    <w:rsid w:val="00866F3B"/>
    <w:rsid w:val="00882B68"/>
    <w:rsid w:val="00892965"/>
    <w:rsid w:val="0089532F"/>
    <w:rsid w:val="008A1761"/>
    <w:rsid w:val="0091521B"/>
    <w:rsid w:val="00915C4D"/>
    <w:rsid w:val="009506C8"/>
    <w:rsid w:val="00980053"/>
    <w:rsid w:val="009C1FDF"/>
    <w:rsid w:val="009E514A"/>
    <w:rsid w:val="00A079E2"/>
    <w:rsid w:val="00A31CCC"/>
    <w:rsid w:val="00A535D6"/>
    <w:rsid w:val="00A56EE1"/>
    <w:rsid w:val="00A650E2"/>
    <w:rsid w:val="00A67EC7"/>
    <w:rsid w:val="00A8489E"/>
    <w:rsid w:val="00A941CE"/>
    <w:rsid w:val="00AA5011"/>
    <w:rsid w:val="00AB4B49"/>
    <w:rsid w:val="00AE22D8"/>
    <w:rsid w:val="00B61C10"/>
    <w:rsid w:val="00B64836"/>
    <w:rsid w:val="00B702A3"/>
    <w:rsid w:val="00B77131"/>
    <w:rsid w:val="00BD2365"/>
    <w:rsid w:val="00BF154F"/>
    <w:rsid w:val="00C0322C"/>
    <w:rsid w:val="00C07775"/>
    <w:rsid w:val="00C23D44"/>
    <w:rsid w:val="00C3560F"/>
    <w:rsid w:val="00C412E2"/>
    <w:rsid w:val="00C91A69"/>
    <w:rsid w:val="00D10646"/>
    <w:rsid w:val="00D21F5F"/>
    <w:rsid w:val="00D24B98"/>
    <w:rsid w:val="00D43500"/>
    <w:rsid w:val="00D5259D"/>
    <w:rsid w:val="00D7260C"/>
    <w:rsid w:val="00DA2F55"/>
    <w:rsid w:val="00DA44C4"/>
    <w:rsid w:val="00DA58F4"/>
    <w:rsid w:val="00DB71F2"/>
    <w:rsid w:val="00DC3CDC"/>
    <w:rsid w:val="00E478B7"/>
    <w:rsid w:val="00EB7DF2"/>
    <w:rsid w:val="00F223F0"/>
    <w:rsid w:val="00F31ADC"/>
    <w:rsid w:val="00F40AFD"/>
    <w:rsid w:val="00F42491"/>
    <w:rsid w:val="00F673AA"/>
    <w:rsid w:val="00F8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4.docx"/><Relationship Id="rId26" Type="http://schemas.openxmlformats.org/officeDocument/2006/relationships/package" Target="embeddings/Microsoft_Office_Word_Document8.docx"/><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Word_Document9.docx"/><Relationship Id="rId42" Type="http://schemas.openxmlformats.org/officeDocument/2006/relationships/package" Target="embeddings/Microsoft_Office_Excel_Worksheet13.xlsx"/><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Microsoft_Office_Excel_Worksheet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Word_Document11.docx"/><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Office_Word_Document5.doc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7.docx"/><Relationship Id="rId32" Type="http://schemas.openxmlformats.org/officeDocument/2006/relationships/oleObject" Target="embeddings/Microsoft_Office_Word_97_-_2003_Document3.doc"/><Relationship Id="rId37" Type="http://schemas.openxmlformats.org/officeDocument/2006/relationships/image" Target="media/image16.emf"/><Relationship Id="rId40" Type="http://schemas.openxmlformats.org/officeDocument/2006/relationships/package" Target="embeddings/Microsoft_Office_Word_Document12.docx"/><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Word_97_-_2003_Document1.doc"/><Relationship Id="rId36" Type="http://schemas.openxmlformats.org/officeDocument/2006/relationships/package" Target="embeddings/Microsoft_Office_Word_Document10.docx"/><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Word_Document14.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package" Target="embeddings/Microsoft_Office_Word_Document6.docx"/><Relationship Id="rId27" Type="http://schemas.openxmlformats.org/officeDocument/2006/relationships/image" Target="media/image11.emf"/><Relationship Id="rId30" Type="http://schemas.openxmlformats.org/officeDocument/2006/relationships/oleObject" Target="embeddings/Microsoft_Office_Word_97_-_2003_Document2.doc"/><Relationship Id="rId35" Type="http://schemas.openxmlformats.org/officeDocument/2006/relationships/image" Target="media/image15.emf"/><Relationship Id="rId43"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1304</Words>
  <Characters>7434</Characters>
  <Application>Microsoft Office Word</Application>
  <DocSecurity>0</DocSecurity>
  <Lines>61</Lines>
  <Paragraphs>17</Paragraphs>
  <ScaleCrop>false</ScaleCrop>
  <Company>Verizon</Company>
  <LinksUpToDate>false</LinksUpToDate>
  <CharactersWithSpaces>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20</cp:revision>
  <dcterms:created xsi:type="dcterms:W3CDTF">2012-10-30T18:20:00Z</dcterms:created>
  <dcterms:modified xsi:type="dcterms:W3CDTF">2012-10-31T17:06:00Z</dcterms:modified>
</cp:coreProperties>
</file>